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C3941" w14:textId="77777777" w:rsidR="00BC3925" w:rsidRPr="00170A4E" w:rsidRDefault="00BC3925">
      <w:pPr>
        <w:pStyle w:val="Rubrik4A"/>
        <w:tabs>
          <w:tab w:val="left" w:pos="1304"/>
          <w:tab w:val="left" w:pos="2608"/>
          <w:tab w:val="left" w:pos="3912"/>
          <w:tab w:val="left" w:pos="5216"/>
          <w:tab w:val="left" w:pos="6520"/>
          <w:tab w:val="left" w:pos="7824"/>
          <w:tab w:val="left" w:pos="9128"/>
        </w:tabs>
        <w:jc w:val="left"/>
        <w:rPr>
          <w:rFonts w:ascii="Times" w:hAnsi="Times"/>
          <w:b/>
        </w:rPr>
      </w:pPr>
      <w:r w:rsidRPr="00170A4E">
        <w:rPr>
          <w:rFonts w:ascii="Times" w:hAnsi="Times"/>
          <w:b/>
        </w:rPr>
        <w:t>FÖRENINGEN FÖR MEDICINSK MIKROBIOLOGI</w:t>
      </w:r>
    </w:p>
    <w:p w14:paraId="34BD2AE3" w14:textId="60C098E7" w:rsidR="005B4E7B" w:rsidRPr="00170A4E" w:rsidRDefault="00BC3925">
      <w:pPr>
        <w:tabs>
          <w:tab w:val="left" w:pos="1304"/>
          <w:tab w:val="left" w:pos="2608"/>
          <w:tab w:val="left" w:pos="3912"/>
          <w:tab w:val="left" w:pos="5216"/>
          <w:tab w:val="left" w:pos="6520"/>
          <w:tab w:val="left" w:pos="7824"/>
          <w:tab w:val="left" w:pos="9128"/>
        </w:tabs>
        <w:rPr>
          <w:rFonts w:ascii="Times" w:hAnsi="Times"/>
          <w:b/>
        </w:rPr>
      </w:pPr>
      <w:r w:rsidRPr="00170A4E">
        <w:rPr>
          <w:rFonts w:ascii="Times" w:hAnsi="Times"/>
          <w:b/>
        </w:rPr>
        <w:t>Årsberättelse för verksamhetsåret 201</w:t>
      </w:r>
      <w:r w:rsidR="00FD1ACA" w:rsidRPr="00170A4E">
        <w:rPr>
          <w:rFonts w:ascii="Times" w:hAnsi="Times"/>
          <w:b/>
        </w:rPr>
        <w:t>2</w:t>
      </w:r>
      <w:r w:rsidRPr="00170A4E">
        <w:rPr>
          <w:rFonts w:ascii="Times" w:hAnsi="Times"/>
          <w:b/>
        </w:rPr>
        <w:t>-11-29</w:t>
      </w:r>
      <w:r w:rsidR="00350985" w:rsidRPr="00170A4E">
        <w:rPr>
          <w:rFonts w:ascii="Times" w:hAnsi="Times"/>
          <w:b/>
        </w:rPr>
        <w:t>–</w:t>
      </w:r>
      <w:r w:rsidRPr="00170A4E">
        <w:rPr>
          <w:rFonts w:ascii="Times" w:hAnsi="Times"/>
          <w:b/>
        </w:rPr>
        <w:t>201</w:t>
      </w:r>
      <w:r w:rsidR="00FD1ACA" w:rsidRPr="00170A4E">
        <w:rPr>
          <w:rFonts w:ascii="Times" w:hAnsi="Times"/>
          <w:b/>
        </w:rPr>
        <w:t>3</w:t>
      </w:r>
      <w:r w:rsidRPr="00170A4E">
        <w:rPr>
          <w:rFonts w:ascii="Times" w:hAnsi="Times"/>
          <w:b/>
        </w:rPr>
        <w:t>-11-</w:t>
      </w:r>
      <w:r w:rsidR="00AA48B5" w:rsidRPr="00170A4E">
        <w:rPr>
          <w:rFonts w:ascii="Times" w:hAnsi="Times"/>
          <w:b/>
        </w:rPr>
        <w:t>30</w:t>
      </w:r>
    </w:p>
    <w:p w14:paraId="582309C0" w14:textId="77777777" w:rsidR="00D20687" w:rsidRDefault="00D20687">
      <w:pPr>
        <w:tabs>
          <w:tab w:val="left" w:pos="1304"/>
          <w:tab w:val="left" w:pos="2608"/>
          <w:tab w:val="left" w:pos="3912"/>
          <w:tab w:val="left" w:pos="5216"/>
          <w:tab w:val="left" w:pos="6520"/>
          <w:tab w:val="left" w:pos="7824"/>
          <w:tab w:val="left" w:pos="9128"/>
        </w:tabs>
        <w:rPr>
          <w:rFonts w:ascii="Times" w:hAnsi="Times"/>
        </w:rPr>
      </w:pPr>
    </w:p>
    <w:p w14:paraId="5339E8EF" w14:textId="77777777" w:rsidR="00D20687" w:rsidRDefault="00D20687">
      <w:pPr>
        <w:tabs>
          <w:tab w:val="left" w:pos="1304"/>
          <w:tab w:val="left" w:pos="2608"/>
          <w:tab w:val="left" w:pos="3912"/>
          <w:tab w:val="left" w:pos="5216"/>
          <w:tab w:val="left" w:pos="6520"/>
          <w:tab w:val="left" w:pos="7824"/>
          <w:tab w:val="left" w:pos="9128"/>
        </w:tabs>
        <w:rPr>
          <w:rFonts w:ascii="Times" w:hAnsi="Times"/>
        </w:rPr>
      </w:pPr>
    </w:p>
    <w:p w14:paraId="6FA9FF06" w14:textId="77777777" w:rsidR="00D20687" w:rsidRDefault="00D20687">
      <w:pPr>
        <w:tabs>
          <w:tab w:val="left" w:pos="1304"/>
          <w:tab w:val="left" w:pos="2608"/>
          <w:tab w:val="left" w:pos="3912"/>
          <w:tab w:val="left" w:pos="5216"/>
          <w:tab w:val="left" w:pos="6520"/>
          <w:tab w:val="left" w:pos="7824"/>
          <w:tab w:val="left" w:pos="9128"/>
        </w:tabs>
        <w:rPr>
          <w:rFonts w:ascii="Times" w:hAnsi="Times"/>
        </w:rPr>
      </w:pPr>
    </w:p>
    <w:p w14:paraId="67A98017" w14:textId="77777777" w:rsidR="00D20687" w:rsidRDefault="00D20687">
      <w:pPr>
        <w:tabs>
          <w:tab w:val="left" w:pos="1304"/>
          <w:tab w:val="left" w:pos="2608"/>
          <w:tab w:val="left" w:pos="3912"/>
          <w:tab w:val="left" w:pos="5216"/>
          <w:tab w:val="left" w:pos="6520"/>
          <w:tab w:val="left" w:pos="7824"/>
          <w:tab w:val="left" w:pos="9128"/>
        </w:tabs>
        <w:rPr>
          <w:rFonts w:ascii="Times" w:hAnsi="Times"/>
        </w:rPr>
      </w:pPr>
      <w:r>
        <w:rPr>
          <w:noProof/>
          <w:lang w:eastAsia="sv-SE"/>
        </w:rPr>
        <w:lastRenderedPageBreak/>
        <w:drawing>
          <wp:inline distT="0" distB="0" distL="0" distR="0" wp14:anchorId="605B5E67" wp14:editId="2C4172C8">
            <wp:extent cx="1007534" cy="1256142"/>
            <wp:effectExtent l="25400" t="0" r="8466" b="0"/>
            <wp:docPr id="20" name="Picture 20" descr="ttp://www.mikrobiologi.net/organization/document/FMM_logo_200_200409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tp://www.mikrobiologi.net/organization/document/FMM_logo_200_20040907.gif"/>
                    <pic:cNvPicPr>
                      <a:picLocks noChangeAspect="1" noChangeArrowheads="1"/>
                    </pic:cNvPicPr>
                  </pic:nvPicPr>
                  <pic:blipFill>
                    <a:blip r:embed="rId8"/>
                    <a:srcRect/>
                    <a:stretch>
                      <a:fillRect/>
                    </a:stretch>
                  </pic:blipFill>
                  <pic:spPr bwMode="auto">
                    <a:xfrm>
                      <a:off x="0" y="0"/>
                      <a:ext cx="1007350" cy="1255912"/>
                    </a:xfrm>
                    <a:prstGeom prst="rect">
                      <a:avLst/>
                    </a:prstGeom>
                    <a:noFill/>
                    <a:ln w="9525">
                      <a:noFill/>
                      <a:miter lim="800000"/>
                      <a:headEnd/>
                      <a:tailEnd/>
                    </a:ln>
                  </pic:spPr>
                </pic:pic>
              </a:graphicData>
            </a:graphic>
          </wp:inline>
        </w:drawing>
      </w:r>
    </w:p>
    <w:p w14:paraId="6CA3D662" w14:textId="77777777" w:rsidR="00D20687" w:rsidRPr="00170A4E" w:rsidDel="00170A4E" w:rsidRDefault="00D20687">
      <w:pPr>
        <w:tabs>
          <w:tab w:val="left" w:pos="1304"/>
          <w:tab w:val="left" w:pos="2608"/>
          <w:tab w:val="left" w:pos="3912"/>
          <w:tab w:val="left" w:pos="5216"/>
          <w:tab w:val="left" w:pos="6520"/>
          <w:tab w:val="left" w:pos="7824"/>
          <w:tab w:val="left" w:pos="9128"/>
        </w:tabs>
        <w:rPr>
          <w:rFonts w:ascii="Times" w:hAnsi="Times"/>
        </w:rPr>
      </w:pPr>
    </w:p>
    <w:p w14:paraId="64645A3F" w14:textId="77777777" w:rsidR="00D20687" w:rsidRDefault="00D20687">
      <w:pPr>
        <w:pStyle w:val="Default"/>
        <w:tabs>
          <w:tab w:val="left" w:pos="1304"/>
          <w:tab w:val="left" w:pos="2608"/>
          <w:tab w:val="left" w:pos="3912"/>
          <w:tab w:val="left" w:pos="5216"/>
          <w:tab w:val="left" w:pos="6520"/>
          <w:tab w:val="left" w:pos="7824"/>
          <w:tab w:val="left" w:pos="9128"/>
        </w:tabs>
        <w:rPr>
          <w:rFonts w:ascii="Times" w:hAnsi="Times"/>
        </w:rPr>
        <w:sectPr w:rsidR="00D20687">
          <w:headerReference w:type="even" r:id="rId9"/>
          <w:headerReference w:type="default" r:id="rId10"/>
          <w:footerReference w:type="even" r:id="rId11"/>
          <w:footerReference w:type="default" r:id="rId12"/>
          <w:pgSz w:w="11900" w:h="16840"/>
          <w:pgMar w:top="1134" w:right="1134" w:bottom="1134" w:left="1134" w:header="720" w:footer="720" w:gutter="0"/>
          <w:cols w:num="2" w:space="708" w:equalWidth="0">
            <w:col w:w="6184" w:space="708"/>
            <w:col w:w="2738"/>
          </w:cols>
        </w:sectPr>
      </w:pPr>
    </w:p>
    <w:p w14:paraId="78E70B69" w14:textId="77777777" w:rsidR="00BC3925" w:rsidRPr="00170A4E" w:rsidRDefault="00BC3925">
      <w:pPr>
        <w:pStyle w:val="Rubrik1A"/>
        <w:tabs>
          <w:tab w:val="left" w:pos="1304"/>
          <w:tab w:val="left" w:pos="2608"/>
          <w:tab w:val="left" w:pos="3912"/>
          <w:tab w:val="left" w:pos="5216"/>
          <w:tab w:val="left" w:pos="6520"/>
          <w:tab w:val="left" w:pos="7824"/>
          <w:tab w:val="left" w:pos="9128"/>
        </w:tabs>
        <w:rPr>
          <w:rFonts w:ascii="Times" w:hAnsi="Times"/>
          <w:b/>
        </w:rPr>
      </w:pPr>
      <w:r w:rsidRPr="00170A4E">
        <w:rPr>
          <w:rFonts w:ascii="Times" w:hAnsi="Times"/>
          <w:b/>
        </w:rPr>
        <w:lastRenderedPageBreak/>
        <w:t>Föreningens konstitution</w:t>
      </w:r>
      <w:r w:rsidR="00FD1ACA" w:rsidRPr="00170A4E">
        <w:rPr>
          <w:rFonts w:ascii="Times" w:hAnsi="Times"/>
          <w:b/>
        </w:rPr>
        <w:t xml:space="preserve"> </w:t>
      </w:r>
    </w:p>
    <w:p w14:paraId="52ADA3E5" w14:textId="77777777" w:rsidR="00170A4E" w:rsidRPr="00170A4E" w:rsidRDefault="00170A4E" w:rsidP="00170A4E">
      <w:pPr>
        <w:rPr>
          <w:rFonts w:ascii="Times" w:hAnsi="Times"/>
        </w:rPr>
      </w:pPr>
    </w:p>
    <w:p w14:paraId="6A755FA1" w14:textId="77777777" w:rsidR="00172B68" w:rsidRPr="00170A4E" w:rsidRDefault="00172B68" w:rsidP="00172B68">
      <w:pPr>
        <w:pStyle w:val="Default"/>
        <w:tabs>
          <w:tab w:val="left" w:pos="1304"/>
          <w:tab w:val="left" w:pos="2608"/>
          <w:tab w:val="left" w:pos="3912"/>
          <w:tab w:val="left" w:pos="5216"/>
          <w:tab w:val="left" w:pos="6520"/>
          <w:tab w:val="left" w:pos="7824"/>
          <w:tab w:val="left" w:pos="9128"/>
        </w:tabs>
        <w:rPr>
          <w:rFonts w:ascii="Times" w:hAnsi="Times"/>
        </w:rPr>
      </w:pPr>
      <w:r w:rsidRPr="00170A4E">
        <w:rPr>
          <w:rFonts w:ascii="Times" w:hAnsi="Times"/>
          <w:i/>
        </w:rPr>
        <w:t xml:space="preserve">Medlemsantalet </w:t>
      </w:r>
      <w:r w:rsidRPr="00170A4E">
        <w:rPr>
          <w:rFonts w:ascii="Times" w:hAnsi="Times"/>
        </w:rPr>
        <w:t xml:space="preserve">var vid verksamhetsårets början 540 och vid dess slut 544. </w:t>
      </w:r>
      <w:r w:rsidRPr="00170A4E">
        <w:rPr>
          <w:rFonts w:ascii="Times" w:hAnsi="Times"/>
          <w:color w:val="auto"/>
        </w:rPr>
        <w:t>Åtta</w:t>
      </w:r>
      <w:r w:rsidRPr="00170A4E">
        <w:rPr>
          <w:rFonts w:ascii="Times" w:hAnsi="Times"/>
        </w:rPr>
        <w:t xml:space="preserve"> nya medlemmar invaldes under året: Diskrepansen mellan registrerade medlemmar och betalande medlemmar är stor. (544 vs 212). Utskick för att kunna sortera bort icke betalande medlemmar planeras snarast.</w:t>
      </w:r>
    </w:p>
    <w:p w14:paraId="33E2A2B8" w14:textId="26F5A340" w:rsidR="00172B68" w:rsidRPr="00170A4E" w:rsidRDefault="00172B68" w:rsidP="00172B68">
      <w:pPr>
        <w:pStyle w:val="Ingetavstnd"/>
        <w:rPr>
          <w:rFonts w:ascii="Times" w:hAnsi="Times" w:cs="Times New Roman"/>
          <w:sz w:val="24"/>
          <w:szCs w:val="24"/>
        </w:rPr>
      </w:pPr>
      <w:r w:rsidRPr="00170A4E">
        <w:rPr>
          <w:rFonts w:ascii="Times" w:hAnsi="Times" w:cs="Times New Roman"/>
          <w:sz w:val="24"/>
          <w:szCs w:val="24"/>
        </w:rPr>
        <w:t xml:space="preserve">Nya medlemmar som tillkommit: Fredrik Carlsson, Lund, Alexander </w:t>
      </w:r>
      <w:r w:rsidR="00350985" w:rsidRPr="00170A4E">
        <w:rPr>
          <w:rFonts w:ascii="Times" w:hAnsi="Times" w:cs="Times New Roman"/>
          <w:sz w:val="24"/>
          <w:szCs w:val="24"/>
        </w:rPr>
        <w:t>Petropoulos</w:t>
      </w:r>
      <w:r w:rsidRPr="00170A4E">
        <w:rPr>
          <w:rFonts w:ascii="Times" w:hAnsi="Times" w:cs="Times New Roman"/>
          <w:sz w:val="24"/>
          <w:szCs w:val="24"/>
        </w:rPr>
        <w:t xml:space="preserve">, </w:t>
      </w:r>
      <w:r w:rsidR="00350985" w:rsidRPr="00170A4E">
        <w:rPr>
          <w:rFonts w:ascii="Times" w:hAnsi="Times" w:cs="Times New Roman"/>
          <w:sz w:val="24"/>
          <w:szCs w:val="24"/>
        </w:rPr>
        <w:t>Stockholm,</w:t>
      </w:r>
      <w:r w:rsidRPr="00170A4E">
        <w:rPr>
          <w:rFonts w:ascii="Times" w:hAnsi="Times" w:cs="Times New Roman"/>
          <w:sz w:val="24"/>
          <w:szCs w:val="24"/>
        </w:rPr>
        <w:t xml:space="preserve"> Birgitta Holmgren, </w:t>
      </w:r>
      <w:r w:rsidR="00350985" w:rsidRPr="00170A4E">
        <w:rPr>
          <w:rFonts w:ascii="Times" w:hAnsi="Times" w:cs="Times New Roman"/>
          <w:sz w:val="24"/>
          <w:szCs w:val="24"/>
        </w:rPr>
        <w:t>Malmö,</w:t>
      </w:r>
      <w:r w:rsidRPr="00170A4E">
        <w:rPr>
          <w:rFonts w:ascii="Times" w:hAnsi="Times" w:cs="Times New Roman"/>
          <w:sz w:val="24"/>
          <w:szCs w:val="24"/>
        </w:rPr>
        <w:t xml:space="preserve"> Åsa Holmner Rocklöv, Umeå, Tan Ka-Wei, </w:t>
      </w:r>
      <w:r w:rsidR="00350985" w:rsidRPr="00170A4E">
        <w:rPr>
          <w:rFonts w:ascii="Times" w:hAnsi="Times" w:cs="Times New Roman"/>
          <w:sz w:val="24"/>
          <w:szCs w:val="24"/>
        </w:rPr>
        <w:t>Göteborg,</w:t>
      </w:r>
      <w:r w:rsidRPr="00170A4E">
        <w:rPr>
          <w:rFonts w:ascii="Times" w:hAnsi="Times" w:cs="Times New Roman"/>
          <w:sz w:val="24"/>
          <w:szCs w:val="24"/>
        </w:rPr>
        <w:t xml:space="preserve"> Ilona Vereb, Gävle, Markus Roupé, Lund</w:t>
      </w:r>
      <w:r w:rsidRPr="00170A4E">
        <w:rPr>
          <w:rFonts w:ascii="Times" w:hAnsi="Times" w:cs="Times New Roman"/>
          <w:b/>
          <w:sz w:val="24"/>
          <w:szCs w:val="24"/>
        </w:rPr>
        <w:t xml:space="preserve">, </w:t>
      </w:r>
      <w:r w:rsidRPr="00170A4E">
        <w:rPr>
          <w:rFonts w:ascii="Times" w:hAnsi="Times" w:cs="Times New Roman"/>
          <w:sz w:val="24"/>
          <w:szCs w:val="24"/>
        </w:rPr>
        <w:t xml:space="preserve">Liv Severinson, Lund </w:t>
      </w:r>
    </w:p>
    <w:p w14:paraId="188930A8" w14:textId="77777777" w:rsidR="00172B68" w:rsidRPr="00170A4E" w:rsidRDefault="00172B68" w:rsidP="00172B68">
      <w:pPr>
        <w:rPr>
          <w:rFonts w:ascii="Times" w:hAnsi="Times"/>
        </w:rPr>
      </w:pPr>
    </w:p>
    <w:p w14:paraId="621C5F44" w14:textId="1415FD2C" w:rsidR="00BC3925" w:rsidRPr="00170A4E" w:rsidRDefault="00BC3925">
      <w:pPr>
        <w:tabs>
          <w:tab w:val="left" w:pos="1304"/>
          <w:tab w:val="left" w:pos="2608"/>
          <w:tab w:val="left" w:pos="3912"/>
          <w:tab w:val="left" w:pos="5216"/>
          <w:tab w:val="left" w:pos="6520"/>
          <w:tab w:val="left" w:pos="7824"/>
          <w:tab w:val="left" w:pos="9128"/>
        </w:tabs>
        <w:rPr>
          <w:rFonts w:ascii="Times" w:hAnsi="Times"/>
        </w:rPr>
      </w:pPr>
      <w:r w:rsidRPr="00170A4E">
        <w:rPr>
          <w:rFonts w:ascii="Times" w:hAnsi="Times"/>
          <w:i/>
        </w:rPr>
        <w:t>Styrelsen</w:t>
      </w:r>
      <w:r w:rsidRPr="00170A4E">
        <w:rPr>
          <w:rFonts w:ascii="Times" w:hAnsi="Times"/>
        </w:rPr>
        <w:t xml:space="preserve"> har utgjorts av</w:t>
      </w:r>
      <w:r w:rsidR="00AD2C92" w:rsidRPr="00170A4E">
        <w:rPr>
          <w:rFonts w:ascii="Times" w:hAnsi="Times"/>
        </w:rPr>
        <w:t xml:space="preserve"> Sara Söbirk</w:t>
      </w:r>
      <w:r w:rsidRPr="00170A4E">
        <w:rPr>
          <w:rFonts w:ascii="Times" w:hAnsi="Times"/>
        </w:rPr>
        <w:t xml:space="preserve"> (ordf.),</w:t>
      </w:r>
      <w:r w:rsidR="00AD2C92" w:rsidRPr="00170A4E">
        <w:rPr>
          <w:rFonts w:ascii="Times" w:hAnsi="Times"/>
        </w:rPr>
        <w:t xml:space="preserve"> Lars Engstrand</w:t>
      </w:r>
      <w:r w:rsidRPr="00170A4E">
        <w:rPr>
          <w:rFonts w:ascii="Times" w:hAnsi="Times"/>
        </w:rPr>
        <w:t xml:space="preserve"> (v. ordf.), </w:t>
      </w:r>
      <w:r w:rsidR="00AD2C92" w:rsidRPr="00170A4E">
        <w:rPr>
          <w:rFonts w:ascii="Times" w:hAnsi="Times"/>
        </w:rPr>
        <w:t>Susann Skovbjerg</w:t>
      </w:r>
      <w:r w:rsidRPr="00170A4E">
        <w:rPr>
          <w:rFonts w:ascii="Times" w:hAnsi="Times"/>
        </w:rPr>
        <w:t xml:space="preserve"> (kassör), Lena Serrander (</w:t>
      </w:r>
      <w:r w:rsidR="00350985" w:rsidRPr="00170A4E">
        <w:rPr>
          <w:rFonts w:ascii="Times" w:hAnsi="Times"/>
        </w:rPr>
        <w:t>vetenskaplig</w:t>
      </w:r>
      <w:r w:rsidR="00350985">
        <w:rPr>
          <w:rFonts w:ascii="Times" w:hAnsi="Times"/>
        </w:rPr>
        <w:t xml:space="preserve"> </w:t>
      </w:r>
      <w:r w:rsidR="00350985" w:rsidRPr="00170A4E">
        <w:rPr>
          <w:rFonts w:ascii="Times" w:hAnsi="Times"/>
        </w:rPr>
        <w:t>sekr</w:t>
      </w:r>
      <w:r w:rsidR="00350985">
        <w:rPr>
          <w:rFonts w:ascii="Times" w:hAnsi="Times"/>
        </w:rPr>
        <w:t>.</w:t>
      </w:r>
      <w:r w:rsidRPr="00170A4E">
        <w:rPr>
          <w:rFonts w:ascii="Times" w:hAnsi="Times"/>
        </w:rPr>
        <w:t>), Urban Kumlin (fackl. sekr.</w:t>
      </w:r>
      <w:r w:rsidR="00AD6B8E" w:rsidRPr="00170A4E">
        <w:rPr>
          <w:rFonts w:ascii="Times" w:hAnsi="Times"/>
        </w:rPr>
        <w:t xml:space="preserve"> samt utbildningsansvarig</w:t>
      </w:r>
      <w:r w:rsidRPr="00170A4E">
        <w:rPr>
          <w:rFonts w:ascii="Times" w:hAnsi="Times"/>
        </w:rPr>
        <w:t>), Johanna Sandlund (ledamot 1)</w:t>
      </w:r>
      <w:r w:rsidR="00BA0709" w:rsidRPr="00170A4E">
        <w:rPr>
          <w:rFonts w:ascii="Times" w:hAnsi="Times"/>
        </w:rPr>
        <w:t xml:space="preserve"> </w:t>
      </w:r>
      <w:r w:rsidRPr="00170A4E">
        <w:rPr>
          <w:rFonts w:ascii="Times" w:hAnsi="Times"/>
        </w:rPr>
        <w:t xml:space="preserve">och Sören Andersson (ledamot 2). </w:t>
      </w:r>
    </w:p>
    <w:p w14:paraId="757FA36B" w14:textId="15ADBDBF" w:rsidR="00BC3925" w:rsidRPr="00170A4E" w:rsidRDefault="00BC3925">
      <w:pPr>
        <w:tabs>
          <w:tab w:val="left" w:pos="1304"/>
          <w:tab w:val="left" w:pos="2608"/>
          <w:tab w:val="left" w:pos="3912"/>
          <w:tab w:val="left" w:pos="5216"/>
          <w:tab w:val="left" w:pos="6520"/>
          <w:tab w:val="left" w:pos="7824"/>
          <w:tab w:val="left" w:pos="9128"/>
        </w:tabs>
        <w:rPr>
          <w:rFonts w:ascii="Times" w:hAnsi="Times"/>
        </w:rPr>
      </w:pPr>
      <w:r w:rsidRPr="00170A4E">
        <w:rPr>
          <w:rFonts w:ascii="Times" w:hAnsi="Times"/>
        </w:rPr>
        <w:t>Styrelsen har haft fyra protokollförda sammanträden (</w:t>
      </w:r>
      <w:r w:rsidR="00B205DF" w:rsidRPr="00170A4E">
        <w:rPr>
          <w:rFonts w:ascii="Times" w:hAnsi="Times"/>
        </w:rPr>
        <w:t xml:space="preserve">130215, </w:t>
      </w:r>
      <w:r w:rsidR="00350985" w:rsidRPr="00170A4E">
        <w:rPr>
          <w:rFonts w:ascii="Times" w:hAnsi="Times"/>
        </w:rPr>
        <w:t>130408, 131003</w:t>
      </w:r>
      <w:r w:rsidR="00B205DF" w:rsidRPr="00170A4E">
        <w:rPr>
          <w:rFonts w:ascii="Times" w:hAnsi="Times"/>
        </w:rPr>
        <w:t>, 131205</w:t>
      </w:r>
      <w:r w:rsidRPr="00170A4E">
        <w:rPr>
          <w:rFonts w:ascii="Times" w:hAnsi="Times"/>
        </w:rPr>
        <w:t>). Styrelsen har enligt gällande praxis fungerat som föreningens programråd.</w:t>
      </w:r>
    </w:p>
    <w:p w14:paraId="3CAD3968" w14:textId="77777777" w:rsidR="00BC3925" w:rsidRPr="00170A4E" w:rsidRDefault="00BC3925">
      <w:pPr>
        <w:tabs>
          <w:tab w:val="left" w:pos="1304"/>
          <w:tab w:val="left" w:pos="2608"/>
          <w:tab w:val="left" w:pos="3912"/>
          <w:tab w:val="left" w:pos="5216"/>
          <w:tab w:val="left" w:pos="6520"/>
          <w:tab w:val="left" w:pos="7824"/>
          <w:tab w:val="left" w:pos="9128"/>
        </w:tabs>
        <w:rPr>
          <w:rFonts w:ascii="Times" w:hAnsi="Times"/>
        </w:rPr>
      </w:pPr>
    </w:p>
    <w:p w14:paraId="5C80163C" w14:textId="30D4FFBC" w:rsidR="00BC3925" w:rsidRPr="00170A4E" w:rsidRDefault="00BC3925">
      <w:pPr>
        <w:tabs>
          <w:tab w:val="left" w:pos="1304"/>
          <w:tab w:val="left" w:pos="2608"/>
          <w:tab w:val="left" w:pos="3912"/>
          <w:tab w:val="left" w:pos="5216"/>
          <w:tab w:val="left" w:pos="6520"/>
          <w:tab w:val="left" w:pos="7824"/>
          <w:tab w:val="left" w:pos="9128"/>
        </w:tabs>
        <w:rPr>
          <w:rFonts w:ascii="Times" w:hAnsi="Times"/>
        </w:rPr>
      </w:pPr>
      <w:r w:rsidRPr="00170A4E">
        <w:rPr>
          <w:rFonts w:ascii="Times" w:hAnsi="Times"/>
          <w:i/>
        </w:rPr>
        <w:t>Revisorer</w:t>
      </w:r>
      <w:r w:rsidRPr="00170A4E">
        <w:rPr>
          <w:rFonts w:ascii="Times" w:hAnsi="Times"/>
        </w:rPr>
        <w:t xml:space="preserve"> har varit Lars Jonsson och Martin Sundqvist</w:t>
      </w:r>
      <w:r w:rsidR="002139F3" w:rsidRPr="00170A4E">
        <w:rPr>
          <w:rFonts w:ascii="Times" w:hAnsi="Times"/>
        </w:rPr>
        <w:t>, samt Nahid Kond</w:t>
      </w:r>
      <w:r w:rsidR="00B205DF" w:rsidRPr="00170A4E">
        <w:rPr>
          <w:rFonts w:ascii="Times" w:hAnsi="Times"/>
        </w:rPr>
        <w:t xml:space="preserve">ori som </w:t>
      </w:r>
      <w:r w:rsidR="00350985" w:rsidRPr="00170A4E">
        <w:rPr>
          <w:rFonts w:ascii="Times" w:hAnsi="Times"/>
        </w:rPr>
        <w:t>revisorssuppleant</w:t>
      </w:r>
      <w:r w:rsidR="00B205DF" w:rsidRPr="00170A4E">
        <w:rPr>
          <w:rFonts w:ascii="Times" w:hAnsi="Times"/>
        </w:rPr>
        <w:t>.</w:t>
      </w:r>
    </w:p>
    <w:p w14:paraId="38E1D244" w14:textId="77777777" w:rsidR="00BC3925" w:rsidRPr="00170A4E" w:rsidRDefault="00BC3925">
      <w:pPr>
        <w:tabs>
          <w:tab w:val="left" w:pos="1304"/>
          <w:tab w:val="left" w:pos="2608"/>
          <w:tab w:val="left" w:pos="3912"/>
          <w:tab w:val="left" w:pos="5216"/>
          <w:tab w:val="left" w:pos="6520"/>
          <w:tab w:val="left" w:pos="7824"/>
          <w:tab w:val="left" w:pos="9128"/>
        </w:tabs>
        <w:rPr>
          <w:rFonts w:ascii="Times" w:hAnsi="Times"/>
        </w:rPr>
      </w:pPr>
    </w:p>
    <w:p w14:paraId="4A4C45B5" w14:textId="77777777" w:rsidR="00BC3925" w:rsidRPr="00170A4E" w:rsidRDefault="00BC3925">
      <w:pPr>
        <w:tabs>
          <w:tab w:val="left" w:pos="1304"/>
          <w:tab w:val="left" w:pos="2608"/>
          <w:tab w:val="left" w:pos="3912"/>
          <w:tab w:val="left" w:pos="5216"/>
          <w:tab w:val="left" w:pos="6520"/>
          <w:tab w:val="left" w:pos="7824"/>
          <w:tab w:val="left" w:pos="9128"/>
        </w:tabs>
        <w:rPr>
          <w:rFonts w:ascii="Times" w:hAnsi="Times"/>
        </w:rPr>
      </w:pPr>
      <w:r w:rsidRPr="00170A4E">
        <w:rPr>
          <w:rFonts w:ascii="Times" w:hAnsi="Times"/>
          <w:i/>
        </w:rPr>
        <w:t>Valberedningen</w:t>
      </w:r>
      <w:r w:rsidRPr="00170A4E">
        <w:rPr>
          <w:rFonts w:ascii="Times" w:hAnsi="Times"/>
        </w:rPr>
        <w:t xml:space="preserve"> har utgjorts av Lena Dillner (sammankallande) och Maria Brytting.</w:t>
      </w:r>
    </w:p>
    <w:p w14:paraId="6B1B03C6" w14:textId="77777777" w:rsidR="00BC3925" w:rsidRPr="00170A4E" w:rsidRDefault="00BC3925">
      <w:pPr>
        <w:tabs>
          <w:tab w:val="left" w:pos="2325"/>
          <w:tab w:val="left" w:pos="2608"/>
          <w:tab w:val="left" w:pos="3912"/>
          <w:tab w:val="left" w:pos="5216"/>
          <w:tab w:val="left" w:pos="6520"/>
          <w:tab w:val="left" w:pos="7824"/>
          <w:tab w:val="left" w:pos="9128"/>
        </w:tabs>
        <w:rPr>
          <w:rFonts w:ascii="Times" w:hAnsi="Times"/>
        </w:rPr>
      </w:pPr>
    </w:p>
    <w:p w14:paraId="066CA6AA" w14:textId="77777777" w:rsidR="007809A9" w:rsidRDefault="00BC3925" w:rsidP="007809A9">
      <w:pPr>
        <w:tabs>
          <w:tab w:val="left" w:pos="1304"/>
          <w:tab w:val="left" w:pos="2608"/>
          <w:tab w:val="left" w:pos="3912"/>
          <w:tab w:val="left" w:pos="5216"/>
          <w:tab w:val="left" w:pos="6520"/>
          <w:tab w:val="left" w:pos="7824"/>
          <w:tab w:val="left" w:pos="9128"/>
        </w:tabs>
      </w:pPr>
      <w:r w:rsidRPr="00170A4E">
        <w:rPr>
          <w:rFonts w:ascii="Times" w:hAnsi="Times"/>
          <w:i/>
        </w:rPr>
        <w:t>Utbildningsutskottet</w:t>
      </w:r>
      <w:r w:rsidRPr="00170A4E">
        <w:rPr>
          <w:rFonts w:ascii="Times" w:hAnsi="Times"/>
        </w:rPr>
        <w:t xml:space="preserve"> har bestått av </w:t>
      </w:r>
      <w:r w:rsidRPr="00170A4E">
        <w:rPr>
          <w:rFonts w:ascii="Times" w:hAnsi="Times"/>
          <w:szCs w:val="17"/>
        </w:rPr>
        <w:t xml:space="preserve">Urban Kumlin (sammankallande), Johan Rydberg, Lena Dillner, Britt Åkerlind, Torbjörn Kjerstadius, Annelie Brauner, Åsa Melhus, Tinna Åhrén, Arne Kötz, Johanna Sandlund och Maria Marklund. Diskussioner om målbeskrivningar, efterutbildning, och lärarkompetens fortgår med beaktande av bland annat små och stora klinikers behov, europeisk harmonisering och Socialstyrelsens direktiv. </w:t>
      </w:r>
      <w:r w:rsidR="007809A9">
        <w:t>Under året har myndigheterna genomfört vissa förändringar i villkoren för vår utbildning: Verksamheten i IPULS har överförts till Läkarförbundet och LIPUS AB vad gäller certifiering av kurser och ST-inspektioner (SPUR) och till Socialstyrelsen vad gäller upphandling och fördelning av ST-kurser. Möjlighet att ansöka om specialistkompetens enligt ”gamla” ST enligt SOSFS 1996:26/27 för de med läkarlegitimation före 1 juli 2006 kommer att upphöra från och med 1 januari 2014. En revidering av nuvarande ST enligt SOSFS 2008:17 har genomförts i samarbete med speciali</w:t>
      </w:r>
      <w:r w:rsidR="003839EA">
        <w:t>tets</w:t>
      </w:r>
      <w:r w:rsidR="007809A9">
        <w:t>föreningarna som för vår del bland annat innebär att vår specialitet byter namn till klinisk mikrobiologi och att vårdhygien blir tilläggsspecialitet till klinisk mikrobiologi och infektionssjukdomar. Ikraftträdandet av ny ST-utbildning har dock av Socialstyrelsen skjutits upp ett år till 2015.</w:t>
      </w:r>
    </w:p>
    <w:p w14:paraId="1142723F" w14:textId="77777777" w:rsidR="007809A9" w:rsidRDefault="007809A9" w:rsidP="007809A9">
      <w:pPr>
        <w:tabs>
          <w:tab w:val="left" w:pos="1304"/>
          <w:tab w:val="left" w:pos="2608"/>
          <w:tab w:val="left" w:pos="3912"/>
          <w:tab w:val="left" w:pos="5216"/>
          <w:tab w:val="left" w:pos="6520"/>
          <w:tab w:val="left" w:pos="7824"/>
          <w:tab w:val="left" w:pos="9128"/>
        </w:tabs>
      </w:pPr>
    </w:p>
    <w:p w14:paraId="3D258DFD" w14:textId="77777777" w:rsidR="00BC3925" w:rsidRPr="00170A4E" w:rsidRDefault="00BC3925" w:rsidP="00BC3925">
      <w:pPr>
        <w:tabs>
          <w:tab w:val="left" w:pos="1304"/>
          <w:tab w:val="left" w:pos="2608"/>
          <w:tab w:val="left" w:pos="3912"/>
          <w:tab w:val="left" w:pos="5216"/>
          <w:tab w:val="left" w:pos="6520"/>
          <w:tab w:val="left" w:pos="7824"/>
          <w:tab w:val="left" w:pos="9128"/>
        </w:tabs>
        <w:rPr>
          <w:rFonts w:ascii="Times" w:hAnsi="Times"/>
        </w:rPr>
      </w:pPr>
      <w:r w:rsidRPr="00170A4E">
        <w:rPr>
          <w:rFonts w:ascii="Times" w:hAnsi="Times"/>
          <w:i/>
        </w:rPr>
        <w:t>Webmaster</w:t>
      </w:r>
      <w:r w:rsidRPr="00170A4E">
        <w:rPr>
          <w:rFonts w:ascii="Times" w:hAnsi="Times"/>
        </w:rPr>
        <w:t xml:space="preserve"> för FMM under 201</w:t>
      </w:r>
      <w:r w:rsidR="00B205DF" w:rsidRPr="00170A4E">
        <w:rPr>
          <w:rFonts w:ascii="Times" w:hAnsi="Times"/>
        </w:rPr>
        <w:t>3</w:t>
      </w:r>
      <w:r w:rsidRPr="00170A4E">
        <w:rPr>
          <w:rFonts w:ascii="Times" w:hAnsi="Times"/>
        </w:rPr>
        <w:t xml:space="preserve"> </w:t>
      </w:r>
      <w:r w:rsidR="00B205DF" w:rsidRPr="00170A4E">
        <w:rPr>
          <w:rFonts w:ascii="Times" w:hAnsi="Times"/>
        </w:rPr>
        <w:t xml:space="preserve">har fortsatt </w:t>
      </w:r>
      <w:r w:rsidRPr="00170A4E">
        <w:rPr>
          <w:rFonts w:ascii="Times" w:hAnsi="Times"/>
        </w:rPr>
        <w:t xml:space="preserve">varit Ingvar Eliasson. Styrelsen och medlemmarna sköter aktiviteterna själva. Under </w:t>
      </w:r>
      <w:r w:rsidR="00AD6B8E" w:rsidRPr="00170A4E">
        <w:rPr>
          <w:rFonts w:ascii="Times" w:hAnsi="Times"/>
        </w:rPr>
        <w:t xml:space="preserve">första halvan av </w:t>
      </w:r>
      <w:r w:rsidRPr="00170A4E">
        <w:rPr>
          <w:rFonts w:ascii="Times" w:hAnsi="Times"/>
        </w:rPr>
        <w:t xml:space="preserve">året har det varit </w:t>
      </w:r>
      <w:r w:rsidR="00B205DF" w:rsidRPr="00170A4E">
        <w:rPr>
          <w:rFonts w:ascii="Times" w:hAnsi="Times"/>
        </w:rPr>
        <w:t xml:space="preserve">fortsatta </w:t>
      </w:r>
      <w:r w:rsidRPr="00170A4E">
        <w:rPr>
          <w:rFonts w:ascii="Times" w:hAnsi="Times"/>
        </w:rPr>
        <w:t xml:space="preserve">problem med medlemsutskick, där alla medlemmar inte kunnat nås. </w:t>
      </w:r>
      <w:r w:rsidR="00B205DF" w:rsidRPr="00170A4E">
        <w:rPr>
          <w:rFonts w:ascii="Times" w:hAnsi="Times"/>
        </w:rPr>
        <w:t xml:space="preserve">Dessutom har servern </w:t>
      </w:r>
      <w:r w:rsidR="00AD6B8E" w:rsidRPr="00170A4E">
        <w:rPr>
          <w:rFonts w:ascii="Times" w:hAnsi="Times"/>
        </w:rPr>
        <w:t xml:space="preserve">vid ett tillfälle </w:t>
      </w:r>
      <w:r w:rsidR="00B205DF" w:rsidRPr="00170A4E">
        <w:rPr>
          <w:rFonts w:ascii="Times" w:hAnsi="Times"/>
        </w:rPr>
        <w:t>drabba</w:t>
      </w:r>
      <w:r w:rsidR="00AD6B8E" w:rsidRPr="00170A4E">
        <w:rPr>
          <w:rFonts w:ascii="Times" w:hAnsi="Times"/>
        </w:rPr>
        <w:t>ts</w:t>
      </w:r>
      <w:r w:rsidR="00B205DF" w:rsidRPr="00170A4E">
        <w:rPr>
          <w:rFonts w:ascii="Times" w:hAnsi="Times"/>
        </w:rPr>
        <w:t xml:space="preserve"> av något infektiöst som </w:t>
      </w:r>
      <w:r w:rsidR="00AD6B8E" w:rsidRPr="00170A4E">
        <w:rPr>
          <w:rFonts w:ascii="Times" w:hAnsi="Times"/>
        </w:rPr>
        <w:t>snabbt åtgärdades</w:t>
      </w:r>
      <w:r w:rsidR="00B205DF" w:rsidRPr="00170A4E">
        <w:rPr>
          <w:rFonts w:ascii="Times" w:hAnsi="Times"/>
        </w:rPr>
        <w:t>. Allt detta ska nu vara löst</w:t>
      </w:r>
      <w:r w:rsidR="00AF698A" w:rsidRPr="00170A4E">
        <w:rPr>
          <w:rFonts w:ascii="Times" w:hAnsi="Times"/>
        </w:rPr>
        <w:t>, men under 2014-15 planeras ett större förbättringsarbete av hemsidan</w:t>
      </w:r>
      <w:r w:rsidR="00B205DF" w:rsidRPr="00170A4E">
        <w:rPr>
          <w:rFonts w:ascii="Times" w:hAnsi="Times"/>
        </w:rPr>
        <w:t>.</w:t>
      </w:r>
    </w:p>
    <w:p w14:paraId="64C4F81A" w14:textId="77777777" w:rsidR="00BC3925" w:rsidRPr="00170A4E" w:rsidRDefault="00BC3925" w:rsidP="00BC3925">
      <w:pPr>
        <w:tabs>
          <w:tab w:val="left" w:pos="1304"/>
          <w:tab w:val="left" w:pos="2608"/>
          <w:tab w:val="left" w:pos="3912"/>
          <w:tab w:val="left" w:pos="5216"/>
          <w:tab w:val="left" w:pos="6520"/>
          <w:tab w:val="left" w:pos="7824"/>
          <w:tab w:val="left" w:pos="9128"/>
        </w:tabs>
        <w:rPr>
          <w:rFonts w:ascii="Times" w:hAnsi="Times"/>
        </w:rPr>
      </w:pPr>
    </w:p>
    <w:p w14:paraId="736EEB70" w14:textId="77777777" w:rsidR="00BC3925" w:rsidRDefault="00BC3925" w:rsidP="00BC3925">
      <w:pPr>
        <w:tabs>
          <w:tab w:val="left" w:pos="1304"/>
          <w:tab w:val="left" w:pos="2608"/>
          <w:tab w:val="left" w:pos="3912"/>
          <w:tab w:val="left" w:pos="5216"/>
          <w:tab w:val="left" w:pos="6520"/>
          <w:tab w:val="left" w:pos="7824"/>
          <w:tab w:val="left" w:pos="9128"/>
        </w:tabs>
        <w:rPr>
          <w:rFonts w:ascii="Times" w:hAnsi="Times"/>
        </w:rPr>
      </w:pPr>
    </w:p>
    <w:p w14:paraId="014B1A68" w14:textId="77777777" w:rsidR="00D20687" w:rsidRDefault="00D20687" w:rsidP="00BC3925">
      <w:pPr>
        <w:tabs>
          <w:tab w:val="left" w:pos="1304"/>
          <w:tab w:val="left" w:pos="2608"/>
          <w:tab w:val="left" w:pos="3912"/>
          <w:tab w:val="left" w:pos="5216"/>
          <w:tab w:val="left" w:pos="6520"/>
          <w:tab w:val="left" w:pos="7824"/>
          <w:tab w:val="left" w:pos="9128"/>
        </w:tabs>
        <w:rPr>
          <w:rFonts w:ascii="Times" w:hAnsi="Times"/>
        </w:rPr>
      </w:pPr>
    </w:p>
    <w:p w14:paraId="3940BEDB" w14:textId="77777777" w:rsidR="00D20687" w:rsidRPr="00170A4E" w:rsidRDefault="00D20687" w:rsidP="00BC3925">
      <w:pPr>
        <w:tabs>
          <w:tab w:val="left" w:pos="1304"/>
          <w:tab w:val="left" w:pos="2608"/>
          <w:tab w:val="left" w:pos="3912"/>
          <w:tab w:val="left" w:pos="5216"/>
          <w:tab w:val="left" w:pos="6520"/>
          <w:tab w:val="left" w:pos="7824"/>
          <w:tab w:val="left" w:pos="9128"/>
        </w:tabs>
        <w:rPr>
          <w:rFonts w:ascii="Times" w:hAnsi="Times"/>
        </w:rPr>
      </w:pPr>
    </w:p>
    <w:p w14:paraId="03E69E72" w14:textId="77777777" w:rsidR="00BC3925" w:rsidRPr="00170A4E" w:rsidRDefault="00BC3925">
      <w:pPr>
        <w:tabs>
          <w:tab w:val="left" w:pos="1304"/>
          <w:tab w:val="left" w:pos="2608"/>
          <w:tab w:val="left" w:pos="3912"/>
          <w:tab w:val="left" w:pos="5216"/>
          <w:tab w:val="left" w:pos="6520"/>
          <w:tab w:val="left" w:pos="7824"/>
          <w:tab w:val="left" w:pos="9128"/>
        </w:tabs>
        <w:rPr>
          <w:rFonts w:ascii="Times" w:hAnsi="Times"/>
          <w:b/>
        </w:rPr>
      </w:pPr>
      <w:r w:rsidRPr="00170A4E">
        <w:rPr>
          <w:rFonts w:ascii="Times" w:hAnsi="Times"/>
          <w:b/>
        </w:rPr>
        <w:t>Föreningen har varit representerad enligt följande</w:t>
      </w:r>
    </w:p>
    <w:p w14:paraId="415933E9" w14:textId="77777777" w:rsidR="00BC3925" w:rsidRPr="00170A4E" w:rsidRDefault="00BC3925">
      <w:pPr>
        <w:tabs>
          <w:tab w:val="left" w:pos="1304"/>
          <w:tab w:val="left" w:pos="2608"/>
          <w:tab w:val="left" w:pos="3912"/>
          <w:tab w:val="left" w:pos="5216"/>
          <w:tab w:val="left" w:pos="6520"/>
          <w:tab w:val="left" w:pos="7824"/>
          <w:tab w:val="left" w:pos="9128"/>
        </w:tabs>
        <w:rPr>
          <w:rFonts w:ascii="Times" w:hAnsi="Times"/>
          <w:color w:val="E10000"/>
        </w:rPr>
      </w:pPr>
      <w:r w:rsidRPr="00170A4E">
        <w:rPr>
          <w:rFonts w:ascii="Times" w:hAnsi="Times"/>
          <w:i/>
        </w:rPr>
        <w:lastRenderedPageBreak/>
        <w:t>Svenska Läkaresällskapets fullmäktige</w:t>
      </w:r>
      <w:r w:rsidRPr="00170A4E">
        <w:rPr>
          <w:rFonts w:ascii="Times" w:hAnsi="Times"/>
        </w:rPr>
        <w:t xml:space="preserve">: ordinarie: </w:t>
      </w:r>
      <w:r w:rsidR="00B205DF" w:rsidRPr="00170A4E">
        <w:rPr>
          <w:rFonts w:ascii="Times" w:hAnsi="Times"/>
        </w:rPr>
        <w:t>Sara Söbirk</w:t>
      </w:r>
      <w:r w:rsidRPr="00170A4E">
        <w:rPr>
          <w:rFonts w:ascii="Times" w:hAnsi="Times"/>
        </w:rPr>
        <w:t>, suppleant:</w:t>
      </w:r>
      <w:r w:rsidR="00B205DF" w:rsidRPr="00170A4E">
        <w:rPr>
          <w:rFonts w:ascii="Times" w:hAnsi="Times"/>
        </w:rPr>
        <w:t xml:space="preserve"> Lars Engstrand</w:t>
      </w:r>
      <w:r w:rsidRPr="00170A4E">
        <w:rPr>
          <w:rFonts w:ascii="Times" w:hAnsi="Times"/>
        </w:rPr>
        <w:t xml:space="preserve">. </w:t>
      </w:r>
    </w:p>
    <w:p w14:paraId="162949D7" w14:textId="6585361B" w:rsidR="00BC3925" w:rsidRPr="00170A4E" w:rsidRDefault="00BC3925">
      <w:pPr>
        <w:tabs>
          <w:tab w:val="left" w:pos="1304"/>
          <w:tab w:val="left" w:pos="2608"/>
          <w:tab w:val="left" w:pos="3912"/>
          <w:tab w:val="left" w:pos="5216"/>
          <w:tab w:val="left" w:pos="6520"/>
          <w:tab w:val="left" w:pos="7824"/>
          <w:tab w:val="left" w:pos="9128"/>
        </w:tabs>
        <w:rPr>
          <w:rFonts w:ascii="Times" w:hAnsi="Times"/>
          <w:color w:val="E10000"/>
        </w:rPr>
      </w:pPr>
      <w:r w:rsidRPr="00170A4E">
        <w:rPr>
          <w:rFonts w:ascii="Times" w:hAnsi="Times"/>
          <w:i/>
        </w:rPr>
        <w:t>UEMS</w:t>
      </w:r>
      <w:r w:rsidRPr="00170A4E">
        <w:rPr>
          <w:rFonts w:ascii="Times" w:hAnsi="Times"/>
        </w:rPr>
        <w:t xml:space="preserve"> (European Union of Medical Specialists): Annika Osterman och Hilpi Rautelin har varit FMMs UEMS-representant</w:t>
      </w:r>
      <w:r w:rsidR="003839EA">
        <w:rPr>
          <w:rFonts w:ascii="Times" w:hAnsi="Times"/>
        </w:rPr>
        <w:t>er</w:t>
      </w:r>
      <w:r w:rsidRPr="00170A4E">
        <w:rPr>
          <w:rFonts w:ascii="Times" w:hAnsi="Times"/>
        </w:rPr>
        <w:t xml:space="preserve"> och Hilpi Rautelin även </w:t>
      </w:r>
      <w:r w:rsidR="00AD6B8E" w:rsidRPr="00170A4E">
        <w:rPr>
          <w:rFonts w:ascii="Times" w:hAnsi="Times"/>
        </w:rPr>
        <w:t>president</w:t>
      </w:r>
      <w:r w:rsidRPr="00170A4E">
        <w:rPr>
          <w:rFonts w:ascii="Times" w:hAnsi="Times"/>
        </w:rPr>
        <w:t xml:space="preserve"> i UEMS</w:t>
      </w:r>
      <w:r w:rsidR="00350985">
        <w:rPr>
          <w:rFonts w:ascii="Times" w:hAnsi="Times"/>
        </w:rPr>
        <w:t xml:space="preserve"> </w:t>
      </w:r>
      <w:r w:rsidRPr="00170A4E">
        <w:rPr>
          <w:rFonts w:ascii="Times" w:hAnsi="Times"/>
        </w:rPr>
        <w:t>mikrobiologiska sektion.</w:t>
      </w:r>
    </w:p>
    <w:p w14:paraId="49026890" w14:textId="77777777" w:rsidR="00BC3925" w:rsidRPr="00170A4E" w:rsidRDefault="00BC3925">
      <w:pPr>
        <w:tabs>
          <w:tab w:val="left" w:pos="1304"/>
          <w:tab w:val="left" w:pos="2608"/>
          <w:tab w:val="left" w:pos="3912"/>
          <w:tab w:val="left" w:pos="5216"/>
          <w:tab w:val="left" w:pos="6520"/>
          <w:tab w:val="left" w:pos="7824"/>
          <w:tab w:val="left" w:pos="9128"/>
        </w:tabs>
        <w:rPr>
          <w:rFonts w:ascii="Times" w:hAnsi="Times"/>
          <w:color w:val="E10000"/>
        </w:rPr>
      </w:pPr>
      <w:r w:rsidRPr="00170A4E">
        <w:rPr>
          <w:rFonts w:ascii="Times" w:hAnsi="Times"/>
          <w:i/>
          <w:lang w:val="en-GB"/>
        </w:rPr>
        <w:t>ESCMID</w:t>
      </w:r>
      <w:r w:rsidRPr="00170A4E">
        <w:rPr>
          <w:rFonts w:ascii="Times" w:hAnsi="Times"/>
          <w:lang w:val="en-GB"/>
        </w:rPr>
        <w:t xml:space="preserve"> European Council (European Society of Clinical Microbiology and Infectious Diseases): Lars Engstrand. </w:t>
      </w:r>
      <w:r w:rsidRPr="00170A4E">
        <w:rPr>
          <w:rFonts w:ascii="Times" w:hAnsi="Times"/>
        </w:rPr>
        <w:t>Gunnar Kahlmeter är president i styrelsen.</w:t>
      </w:r>
    </w:p>
    <w:p w14:paraId="7C7243A3" w14:textId="77777777" w:rsidR="00BC3925" w:rsidRPr="00170A4E" w:rsidRDefault="00BC3925">
      <w:pPr>
        <w:tabs>
          <w:tab w:val="left" w:pos="1304"/>
          <w:tab w:val="left" w:pos="2608"/>
          <w:tab w:val="left" w:pos="3912"/>
          <w:tab w:val="left" w:pos="5216"/>
          <w:tab w:val="left" w:pos="6520"/>
          <w:tab w:val="left" w:pos="7824"/>
          <w:tab w:val="left" w:pos="9128"/>
        </w:tabs>
        <w:rPr>
          <w:rFonts w:ascii="Times" w:hAnsi="Times"/>
        </w:rPr>
      </w:pPr>
      <w:r w:rsidRPr="00170A4E">
        <w:rPr>
          <w:rFonts w:ascii="Times" w:hAnsi="Times"/>
          <w:i/>
        </w:rPr>
        <w:t>EQUALIS</w:t>
      </w:r>
      <w:r w:rsidRPr="00170A4E">
        <w:rPr>
          <w:rFonts w:ascii="Times" w:hAnsi="Times"/>
        </w:rPr>
        <w:t xml:space="preserve"> expertgrupp medicinsk mikrobiologi: </w:t>
      </w:r>
      <w:r w:rsidR="008B30CF" w:rsidRPr="00170A4E">
        <w:rPr>
          <w:rFonts w:ascii="Times" w:hAnsi="Times"/>
        </w:rPr>
        <w:t>Maria</w:t>
      </w:r>
      <w:r w:rsidR="00AD6B8E" w:rsidRPr="00170A4E">
        <w:rPr>
          <w:rFonts w:ascii="Times" w:hAnsi="Times"/>
        </w:rPr>
        <w:t xml:space="preserve"> Brytting </w:t>
      </w:r>
      <w:r w:rsidRPr="00170A4E">
        <w:rPr>
          <w:rFonts w:ascii="Times" w:hAnsi="Times"/>
        </w:rPr>
        <w:t xml:space="preserve">(ordförande), </w:t>
      </w:r>
      <w:r w:rsidR="008B30CF" w:rsidRPr="00170A4E">
        <w:rPr>
          <w:rFonts w:ascii="Times" w:hAnsi="Times"/>
        </w:rPr>
        <w:t xml:space="preserve">Therese Bergstrand, </w:t>
      </w:r>
      <w:r w:rsidR="00AD6B8E" w:rsidRPr="00170A4E">
        <w:rPr>
          <w:rFonts w:ascii="Times" w:hAnsi="Times"/>
        </w:rPr>
        <w:t>Magnus Thore,</w:t>
      </w:r>
      <w:r w:rsidRPr="00170A4E">
        <w:rPr>
          <w:rFonts w:ascii="Times" w:hAnsi="Times"/>
        </w:rPr>
        <w:t xml:space="preserve"> Kåre Bondeson, Eva Hedvall, </w:t>
      </w:r>
      <w:r w:rsidR="008B30CF" w:rsidRPr="00170A4E">
        <w:rPr>
          <w:rFonts w:ascii="Times" w:hAnsi="Times"/>
        </w:rPr>
        <w:t xml:space="preserve">Cecilia Jernberg, </w:t>
      </w:r>
      <w:r w:rsidRPr="00170A4E">
        <w:rPr>
          <w:rFonts w:ascii="Times" w:hAnsi="Times"/>
        </w:rPr>
        <w:t>Torbjörn Kjerstadius</w:t>
      </w:r>
      <w:r w:rsidR="005A1E76" w:rsidRPr="00170A4E">
        <w:rPr>
          <w:rFonts w:ascii="Times" w:hAnsi="Times"/>
        </w:rPr>
        <w:t>, Kerstin Malm</w:t>
      </w:r>
      <w:r w:rsidR="008B30CF" w:rsidRPr="00170A4E">
        <w:rPr>
          <w:rFonts w:ascii="Times" w:hAnsi="Times"/>
        </w:rPr>
        <w:t>, Margaretha Thore, Christina Welinder Ohlsson</w:t>
      </w:r>
      <w:r w:rsidRPr="00170A4E">
        <w:rPr>
          <w:rFonts w:ascii="Times" w:hAnsi="Times"/>
        </w:rPr>
        <w:t>.</w:t>
      </w:r>
    </w:p>
    <w:p w14:paraId="4699B090" w14:textId="77777777" w:rsidR="00BC3925" w:rsidRPr="00170A4E" w:rsidRDefault="00BC3925">
      <w:pPr>
        <w:tabs>
          <w:tab w:val="left" w:pos="1304"/>
          <w:tab w:val="left" w:pos="2608"/>
          <w:tab w:val="left" w:pos="3912"/>
          <w:tab w:val="left" w:pos="5216"/>
          <w:tab w:val="left" w:pos="6520"/>
          <w:tab w:val="left" w:pos="7824"/>
          <w:tab w:val="left" w:pos="9128"/>
        </w:tabs>
        <w:rPr>
          <w:rFonts w:ascii="Times" w:hAnsi="Times"/>
        </w:rPr>
      </w:pPr>
      <w:r w:rsidRPr="00170A4E">
        <w:rPr>
          <w:rFonts w:ascii="Times" w:hAnsi="Times"/>
          <w:i/>
        </w:rPr>
        <w:t>EQUALIS Expertgrupp för patientnära analyser</w:t>
      </w:r>
      <w:r w:rsidR="008B30CF" w:rsidRPr="00170A4E">
        <w:rPr>
          <w:rFonts w:ascii="Times" w:hAnsi="Times"/>
        </w:rPr>
        <w:t xml:space="preserve"> </w:t>
      </w:r>
      <w:r w:rsidR="005A1E76" w:rsidRPr="00170A4E">
        <w:rPr>
          <w:rFonts w:ascii="Times" w:hAnsi="Times"/>
        </w:rPr>
        <w:t>Maria Rotzé</w:t>
      </w:r>
      <w:r w:rsidRPr="00170A4E">
        <w:rPr>
          <w:rFonts w:ascii="Times" w:hAnsi="Times"/>
        </w:rPr>
        <w:t xml:space="preserve">n-Östlund. </w:t>
      </w:r>
    </w:p>
    <w:p w14:paraId="111750F8" w14:textId="77777777" w:rsidR="00BC3925" w:rsidRPr="00170A4E" w:rsidRDefault="00BC3925">
      <w:pPr>
        <w:tabs>
          <w:tab w:val="left" w:pos="1304"/>
          <w:tab w:val="left" w:pos="2608"/>
          <w:tab w:val="left" w:pos="3912"/>
          <w:tab w:val="left" w:pos="5216"/>
          <w:tab w:val="left" w:pos="6520"/>
          <w:tab w:val="left" w:pos="7824"/>
          <w:tab w:val="left" w:pos="9128"/>
        </w:tabs>
        <w:rPr>
          <w:rFonts w:ascii="Times" w:hAnsi="Times"/>
        </w:rPr>
      </w:pPr>
      <w:r w:rsidRPr="00170A4E">
        <w:rPr>
          <w:rFonts w:ascii="Times" w:hAnsi="Times"/>
          <w:i/>
        </w:rPr>
        <w:t xml:space="preserve">IFBLS </w:t>
      </w:r>
      <w:r w:rsidRPr="00170A4E">
        <w:rPr>
          <w:rFonts w:ascii="Times" w:hAnsi="Times"/>
        </w:rPr>
        <w:t xml:space="preserve">International Federation of Biomedical Laboratory Science: Lena Morgan är styrelsemedlem. </w:t>
      </w:r>
    </w:p>
    <w:p w14:paraId="4689E69A" w14:textId="77777777" w:rsidR="00BC3925" w:rsidRPr="00170A4E" w:rsidRDefault="00BC3925">
      <w:pPr>
        <w:tabs>
          <w:tab w:val="left" w:pos="1304"/>
          <w:tab w:val="left" w:pos="2608"/>
          <w:tab w:val="left" w:pos="3912"/>
          <w:tab w:val="left" w:pos="5216"/>
          <w:tab w:val="left" w:pos="6520"/>
          <w:tab w:val="left" w:pos="7824"/>
          <w:tab w:val="left" w:pos="9128"/>
        </w:tabs>
        <w:rPr>
          <w:rFonts w:ascii="Times" w:hAnsi="Times"/>
          <w:color w:val="E10000"/>
        </w:rPr>
      </w:pPr>
      <w:r w:rsidRPr="00170A4E">
        <w:rPr>
          <w:rFonts w:ascii="Times" w:hAnsi="Times"/>
          <w:i/>
        </w:rPr>
        <w:t>SBU Alert:</w:t>
      </w:r>
      <w:r w:rsidRPr="00170A4E">
        <w:rPr>
          <w:rFonts w:ascii="Times" w:hAnsi="Times"/>
        </w:rPr>
        <w:t xml:space="preserve"> Peter Larsson har varit föreningens kontaktperson.</w:t>
      </w:r>
      <w:r w:rsidRPr="00170A4E">
        <w:rPr>
          <w:rFonts w:ascii="Times" w:hAnsi="Times"/>
          <w:color w:val="E10000"/>
        </w:rPr>
        <w:t xml:space="preserve"> </w:t>
      </w:r>
    </w:p>
    <w:p w14:paraId="336077BD" w14:textId="77777777" w:rsidR="00BC3925" w:rsidRPr="00170A4E" w:rsidRDefault="00BC3925">
      <w:pPr>
        <w:tabs>
          <w:tab w:val="left" w:pos="1304"/>
          <w:tab w:val="left" w:pos="2608"/>
          <w:tab w:val="left" w:pos="3912"/>
          <w:tab w:val="left" w:pos="5216"/>
          <w:tab w:val="left" w:pos="6520"/>
          <w:tab w:val="left" w:pos="7824"/>
          <w:tab w:val="left" w:pos="9128"/>
        </w:tabs>
        <w:rPr>
          <w:rFonts w:ascii="Times" w:hAnsi="Times"/>
        </w:rPr>
      </w:pPr>
      <w:r w:rsidRPr="00170A4E">
        <w:rPr>
          <w:rFonts w:ascii="Times" w:hAnsi="Times"/>
          <w:i/>
        </w:rPr>
        <w:t>Socialstyrelsens vetenskapliga råd:</w:t>
      </w:r>
      <w:r w:rsidRPr="00170A4E">
        <w:rPr>
          <w:rFonts w:ascii="Times" w:hAnsi="Times"/>
        </w:rPr>
        <w:t xml:space="preserve"> (klinisk virologi, vakant), Åsa Melhus (klinisk bakteriologi) samt Ann Tammelin</w:t>
      </w:r>
      <w:r w:rsidR="00B205DF" w:rsidRPr="00170A4E">
        <w:rPr>
          <w:rFonts w:ascii="Times" w:hAnsi="Times"/>
        </w:rPr>
        <w:t>, vårdhygien</w:t>
      </w:r>
    </w:p>
    <w:p w14:paraId="16DE66AE" w14:textId="77777777" w:rsidR="00BC3925" w:rsidRDefault="00BC3925">
      <w:pPr>
        <w:tabs>
          <w:tab w:val="left" w:pos="1304"/>
          <w:tab w:val="left" w:pos="2608"/>
          <w:tab w:val="left" w:pos="3912"/>
          <w:tab w:val="left" w:pos="5216"/>
          <w:tab w:val="left" w:pos="6520"/>
          <w:tab w:val="left" w:pos="7824"/>
          <w:tab w:val="left" w:pos="9128"/>
        </w:tabs>
        <w:rPr>
          <w:rFonts w:ascii="Times" w:hAnsi="Times"/>
        </w:rPr>
      </w:pPr>
      <w:r w:rsidRPr="00170A4E">
        <w:rPr>
          <w:rFonts w:ascii="Times" w:hAnsi="Times"/>
          <w:i/>
        </w:rPr>
        <w:t>APMIS</w:t>
      </w:r>
      <w:r w:rsidRPr="00170A4E">
        <w:rPr>
          <w:rFonts w:ascii="Times" w:hAnsi="Times"/>
        </w:rPr>
        <w:t xml:space="preserve">: vakant, arbete att hitta ny svensk redaktör </w:t>
      </w:r>
      <w:r w:rsidR="00B205DF" w:rsidRPr="00170A4E">
        <w:rPr>
          <w:rFonts w:ascii="Times" w:hAnsi="Times"/>
        </w:rPr>
        <w:t>har varit fruktlöst under flera år</w:t>
      </w:r>
    </w:p>
    <w:p w14:paraId="6D15CC98" w14:textId="77777777" w:rsidR="00170A4E" w:rsidRDefault="00170A4E">
      <w:pPr>
        <w:tabs>
          <w:tab w:val="left" w:pos="1304"/>
          <w:tab w:val="left" w:pos="2608"/>
          <w:tab w:val="left" w:pos="3912"/>
          <w:tab w:val="left" w:pos="5216"/>
          <w:tab w:val="left" w:pos="6520"/>
          <w:tab w:val="left" w:pos="7824"/>
          <w:tab w:val="left" w:pos="9128"/>
        </w:tabs>
        <w:rPr>
          <w:rFonts w:ascii="Times" w:hAnsi="Times"/>
        </w:rPr>
      </w:pPr>
    </w:p>
    <w:p w14:paraId="7856C393" w14:textId="77777777" w:rsidR="00170A4E" w:rsidRPr="00170A4E" w:rsidRDefault="00170A4E">
      <w:pPr>
        <w:tabs>
          <w:tab w:val="left" w:pos="1304"/>
          <w:tab w:val="left" w:pos="2608"/>
          <w:tab w:val="left" w:pos="3912"/>
          <w:tab w:val="left" w:pos="5216"/>
          <w:tab w:val="left" w:pos="6520"/>
          <w:tab w:val="left" w:pos="7824"/>
          <w:tab w:val="left" w:pos="9128"/>
        </w:tabs>
        <w:rPr>
          <w:rFonts w:ascii="Times" w:hAnsi="Times"/>
        </w:rPr>
      </w:pPr>
      <w:r>
        <w:rPr>
          <w:rFonts w:ascii="Times" w:hAnsi="Times"/>
        </w:rPr>
        <w:t xml:space="preserve">Som representant för FMM i </w:t>
      </w:r>
      <w:r w:rsidRPr="00170A4E">
        <w:rPr>
          <w:rFonts w:ascii="Times" w:hAnsi="Times"/>
          <w:i/>
        </w:rPr>
        <w:t xml:space="preserve">socialstyrelsens </w:t>
      </w:r>
      <w:r>
        <w:rPr>
          <w:rFonts w:ascii="Times" w:hAnsi="Times"/>
          <w:i/>
        </w:rPr>
        <w:t xml:space="preserve">pågående </w:t>
      </w:r>
      <w:r w:rsidRPr="00170A4E">
        <w:rPr>
          <w:rFonts w:ascii="Times" w:hAnsi="Times"/>
          <w:i/>
        </w:rPr>
        <w:t>arbete med att revidera smittskyddslagen</w:t>
      </w:r>
      <w:r>
        <w:rPr>
          <w:rFonts w:ascii="Times" w:hAnsi="Times"/>
        </w:rPr>
        <w:t xml:space="preserve"> har Christian Giske utsetts av styrelsen.</w:t>
      </w:r>
    </w:p>
    <w:p w14:paraId="3399CF05" w14:textId="77777777" w:rsidR="00BC3925" w:rsidRDefault="00BC3925">
      <w:pPr>
        <w:tabs>
          <w:tab w:val="left" w:pos="1304"/>
          <w:tab w:val="left" w:pos="2608"/>
          <w:tab w:val="left" w:pos="3912"/>
          <w:tab w:val="left" w:pos="5216"/>
          <w:tab w:val="left" w:pos="6520"/>
          <w:tab w:val="left" w:pos="7824"/>
          <w:tab w:val="left" w:pos="9128"/>
        </w:tabs>
        <w:rPr>
          <w:rFonts w:ascii="Times" w:hAnsi="Times"/>
        </w:rPr>
      </w:pPr>
    </w:p>
    <w:p w14:paraId="2EA7CCF5" w14:textId="77777777" w:rsidR="007809A9" w:rsidRPr="00170A4E" w:rsidRDefault="007809A9">
      <w:pPr>
        <w:tabs>
          <w:tab w:val="left" w:pos="1304"/>
          <w:tab w:val="left" w:pos="2608"/>
          <w:tab w:val="left" w:pos="3912"/>
          <w:tab w:val="left" w:pos="5216"/>
          <w:tab w:val="left" w:pos="6520"/>
          <w:tab w:val="left" w:pos="7824"/>
          <w:tab w:val="left" w:pos="9128"/>
        </w:tabs>
        <w:rPr>
          <w:rFonts w:ascii="Times" w:hAnsi="Times"/>
        </w:rPr>
      </w:pPr>
    </w:p>
    <w:p w14:paraId="766E9A2F" w14:textId="77777777" w:rsidR="00BC3925" w:rsidRPr="00170A4E" w:rsidRDefault="00BC3925">
      <w:pPr>
        <w:tabs>
          <w:tab w:val="left" w:pos="1304"/>
          <w:tab w:val="left" w:pos="2608"/>
          <w:tab w:val="left" w:pos="3912"/>
          <w:tab w:val="left" w:pos="5216"/>
          <w:tab w:val="left" w:pos="6520"/>
          <w:tab w:val="left" w:pos="7824"/>
          <w:tab w:val="left" w:pos="9128"/>
        </w:tabs>
        <w:rPr>
          <w:rFonts w:ascii="Times" w:hAnsi="Times"/>
          <w:b/>
        </w:rPr>
      </w:pPr>
      <w:r w:rsidRPr="00170A4E">
        <w:rPr>
          <w:rFonts w:ascii="Times" w:hAnsi="Times"/>
          <w:b/>
        </w:rPr>
        <w:t xml:space="preserve">Tvärsektionella referensgrupper </w:t>
      </w:r>
    </w:p>
    <w:p w14:paraId="0C1DEC59" w14:textId="77777777" w:rsidR="00BC3925" w:rsidRPr="00170A4E" w:rsidRDefault="00BC3925">
      <w:pPr>
        <w:tabs>
          <w:tab w:val="left" w:pos="1304"/>
          <w:tab w:val="left" w:pos="2608"/>
          <w:tab w:val="left" w:pos="3912"/>
          <w:tab w:val="left" w:pos="5216"/>
          <w:tab w:val="left" w:pos="6520"/>
          <w:tab w:val="left" w:pos="7824"/>
          <w:tab w:val="left" w:pos="9128"/>
        </w:tabs>
        <w:rPr>
          <w:rFonts w:ascii="Times" w:hAnsi="Times"/>
        </w:rPr>
      </w:pPr>
      <w:r w:rsidRPr="00170A4E">
        <w:rPr>
          <w:rFonts w:ascii="Times" w:hAnsi="Times"/>
        </w:rPr>
        <w:t xml:space="preserve">Representanter för FMM anges, övriga sektioners representanter framgår av gruppernas hemsidor till vilka länk finns från Mikrobiologi.net. </w:t>
      </w:r>
    </w:p>
    <w:p w14:paraId="7300BBC4" w14:textId="77777777" w:rsidR="00BC3925" w:rsidRPr="00170A4E" w:rsidRDefault="00BC3925">
      <w:pPr>
        <w:tabs>
          <w:tab w:val="left" w:pos="1304"/>
          <w:tab w:val="left" w:pos="2608"/>
          <w:tab w:val="left" w:pos="3912"/>
          <w:tab w:val="left" w:pos="5216"/>
          <w:tab w:val="left" w:pos="6520"/>
          <w:tab w:val="left" w:pos="7824"/>
          <w:tab w:val="left" w:pos="9128"/>
        </w:tabs>
        <w:rPr>
          <w:rFonts w:ascii="Times" w:hAnsi="Times"/>
        </w:rPr>
      </w:pPr>
      <w:r w:rsidRPr="00170A4E">
        <w:rPr>
          <w:rFonts w:ascii="Times" w:hAnsi="Times"/>
          <w:i/>
        </w:rPr>
        <w:t>RAF</w:t>
      </w:r>
      <w:r w:rsidRPr="00170A4E">
        <w:rPr>
          <w:rFonts w:ascii="Times" w:hAnsi="Times"/>
        </w:rPr>
        <w:t xml:space="preserve"> (Referensgruppen för antibiotikafrågor)</w:t>
      </w:r>
      <w:r w:rsidR="00B205DF" w:rsidRPr="00170A4E">
        <w:rPr>
          <w:rFonts w:ascii="Times" w:hAnsi="Times"/>
        </w:rPr>
        <w:t xml:space="preserve">: </w:t>
      </w:r>
      <w:r w:rsidRPr="00170A4E">
        <w:rPr>
          <w:rFonts w:ascii="Times" w:hAnsi="Times"/>
        </w:rPr>
        <w:t>Christian Giske, Åsa Mel</w:t>
      </w:r>
      <w:r w:rsidR="00B205DF" w:rsidRPr="00170A4E">
        <w:rPr>
          <w:rFonts w:ascii="Times" w:hAnsi="Times"/>
        </w:rPr>
        <w:t>hus och Lennart Nilsson</w:t>
      </w:r>
    </w:p>
    <w:p w14:paraId="7E303932" w14:textId="77777777" w:rsidR="003839EA" w:rsidRDefault="00BC3925">
      <w:pPr>
        <w:tabs>
          <w:tab w:val="left" w:pos="1304"/>
          <w:tab w:val="left" w:pos="2608"/>
          <w:tab w:val="left" w:pos="3912"/>
          <w:tab w:val="left" w:pos="5216"/>
          <w:tab w:val="left" w:pos="6520"/>
          <w:tab w:val="left" w:pos="7824"/>
          <w:tab w:val="left" w:pos="9128"/>
        </w:tabs>
        <w:rPr>
          <w:rFonts w:ascii="Times" w:hAnsi="Times"/>
          <w:lang w:val="en-US"/>
        </w:rPr>
      </w:pPr>
      <w:r w:rsidRPr="00170A4E">
        <w:rPr>
          <w:rFonts w:ascii="Times" w:hAnsi="Times"/>
          <w:i/>
          <w:lang w:val="en-US"/>
        </w:rPr>
        <w:t>NordicAST</w:t>
      </w:r>
      <w:r w:rsidRPr="00170A4E">
        <w:rPr>
          <w:rFonts w:ascii="Times" w:hAnsi="Times"/>
          <w:lang w:val="en-US"/>
        </w:rPr>
        <w:t xml:space="preserve"> </w:t>
      </w:r>
      <w:r w:rsidR="0073588E" w:rsidRPr="00170A4E">
        <w:rPr>
          <w:rFonts w:ascii="Times" w:hAnsi="Times"/>
          <w:lang w:val="en-US"/>
        </w:rPr>
        <w:t xml:space="preserve">(fd RAF-M): </w:t>
      </w:r>
      <w:r w:rsidR="005A1E76" w:rsidRPr="00170A4E">
        <w:rPr>
          <w:rFonts w:ascii="Times" w:hAnsi="Times"/>
          <w:lang w:val="en-US"/>
        </w:rPr>
        <w:t xml:space="preserve">Christian Giske, </w:t>
      </w:r>
      <w:r w:rsidR="009C08D3" w:rsidRPr="00170A4E">
        <w:rPr>
          <w:rFonts w:ascii="Times" w:hAnsi="Times"/>
          <w:lang w:val="en-US"/>
        </w:rPr>
        <w:t xml:space="preserve">Christina </w:t>
      </w:r>
      <w:r w:rsidR="005A1E76" w:rsidRPr="00170A4E">
        <w:rPr>
          <w:rFonts w:ascii="Times" w:hAnsi="Times"/>
          <w:lang w:val="en-US"/>
        </w:rPr>
        <w:t>Åhrén, Annika Wistedt</w:t>
      </w:r>
      <w:r w:rsidR="00172B68" w:rsidRPr="00170A4E">
        <w:rPr>
          <w:rFonts w:ascii="Times" w:hAnsi="Times"/>
          <w:lang w:val="en-US"/>
        </w:rPr>
        <w:t>.</w:t>
      </w:r>
      <w:r w:rsidR="00926B5F" w:rsidRPr="00170A4E">
        <w:rPr>
          <w:rFonts w:ascii="Times" w:hAnsi="Times"/>
          <w:lang w:val="en-US"/>
        </w:rPr>
        <w:t xml:space="preserve"> </w:t>
      </w:r>
    </w:p>
    <w:p w14:paraId="1B0F420E" w14:textId="77777777" w:rsidR="002C134E" w:rsidRPr="00170A4E" w:rsidRDefault="00BC3925">
      <w:pPr>
        <w:tabs>
          <w:tab w:val="left" w:pos="1304"/>
          <w:tab w:val="left" w:pos="2608"/>
          <w:tab w:val="left" w:pos="3912"/>
          <w:tab w:val="left" w:pos="5216"/>
          <w:tab w:val="left" w:pos="6520"/>
          <w:tab w:val="left" w:pos="7824"/>
          <w:tab w:val="left" w:pos="9128"/>
        </w:tabs>
        <w:rPr>
          <w:rFonts w:ascii="Times" w:hAnsi="Times"/>
        </w:rPr>
      </w:pPr>
      <w:r w:rsidRPr="00170A4E">
        <w:rPr>
          <w:rFonts w:ascii="Times" w:hAnsi="Times"/>
          <w:i/>
        </w:rPr>
        <w:t>RAV</w:t>
      </w:r>
      <w:r w:rsidRPr="00170A4E">
        <w:rPr>
          <w:rFonts w:ascii="Times" w:hAnsi="Times"/>
        </w:rPr>
        <w:t xml:space="preserve"> (Referensgruppen för antivirala medel): </w:t>
      </w:r>
      <w:r w:rsidR="0073588E" w:rsidRPr="00170A4E">
        <w:rPr>
          <w:rFonts w:ascii="Times" w:hAnsi="Times"/>
        </w:rPr>
        <w:t xml:space="preserve">Anders Sönnerborg, </w:t>
      </w:r>
      <w:r w:rsidRPr="00170A4E">
        <w:rPr>
          <w:rFonts w:ascii="Times" w:hAnsi="Times"/>
        </w:rPr>
        <w:t>Maria Brytting</w:t>
      </w:r>
      <w:r w:rsidR="0073588E" w:rsidRPr="00170A4E">
        <w:rPr>
          <w:rFonts w:ascii="Times" w:hAnsi="Times"/>
        </w:rPr>
        <w:t>, Jan</w:t>
      </w:r>
      <w:r w:rsidR="002C134E" w:rsidRPr="00170A4E">
        <w:rPr>
          <w:rFonts w:ascii="Times" w:hAnsi="Times"/>
        </w:rPr>
        <w:t xml:space="preserve"> Albert.</w:t>
      </w:r>
    </w:p>
    <w:p w14:paraId="3365D58C" w14:textId="77777777" w:rsidR="00BC3925" w:rsidRPr="00170A4E" w:rsidRDefault="00BC3925">
      <w:pPr>
        <w:tabs>
          <w:tab w:val="left" w:pos="1304"/>
          <w:tab w:val="left" w:pos="2608"/>
          <w:tab w:val="left" w:pos="3912"/>
          <w:tab w:val="left" w:pos="5216"/>
          <w:tab w:val="left" w:pos="6520"/>
          <w:tab w:val="left" w:pos="7824"/>
          <w:tab w:val="left" w:pos="9128"/>
        </w:tabs>
        <w:rPr>
          <w:rFonts w:ascii="Times" w:hAnsi="Times"/>
        </w:rPr>
      </w:pPr>
      <w:r w:rsidRPr="00170A4E">
        <w:rPr>
          <w:rFonts w:ascii="Times" w:hAnsi="Times"/>
          <w:i/>
        </w:rPr>
        <w:t>RAV metodgrupp</w:t>
      </w:r>
      <w:r w:rsidRPr="00170A4E">
        <w:rPr>
          <w:rFonts w:ascii="Times" w:hAnsi="Times"/>
        </w:rPr>
        <w:t>: Jan Albert, M</w:t>
      </w:r>
      <w:r w:rsidR="00FD1ACA" w:rsidRPr="00170A4E">
        <w:rPr>
          <w:rFonts w:ascii="Times" w:hAnsi="Times"/>
        </w:rPr>
        <w:t>aria</w:t>
      </w:r>
      <w:r w:rsidRPr="00170A4E">
        <w:rPr>
          <w:rFonts w:ascii="Times" w:hAnsi="Times"/>
        </w:rPr>
        <w:t xml:space="preserve"> Brytting, Bo Svennerholm och Anders Sönnerborg.</w:t>
      </w:r>
    </w:p>
    <w:p w14:paraId="64BE3A1E" w14:textId="77777777" w:rsidR="00BC3925" w:rsidRPr="00170A4E" w:rsidRDefault="00BC3925">
      <w:pPr>
        <w:tabs>
          <w:tab w:val="left" w:pos="1304"/>
          <w:tab w:val="left" w:pos="2608"/>
          <w:tab w:val="left" w:pos="3912"/>
          <w:tab w:val="left" w:pos="5216"/>
          <w:tab w:val="left" w:pos="6520"/>
          <w:tab w:val="left" w:pos="7824"/>
          <w:tab w:val="left" w:pos="9128"/>
        </w:tabs>
        <w:rPr>
          <w:rFonts w:ascii="Times" w:hAnsi="Times"/>
        </w:rPr>
      </w:pPr>
      <w:r w:rsidRPr="00170A4E">
        <w:rPr>
          <w:rFonts w:ascii="Times" w:hAnsi="Times"/>
          <w:i/>
        </w:rPr>
        <w:t>RAM</w:t>
      </w:r>
      <w:r w:rsidRPr="00170A4E">
        <w:rPr>
          <w:rFonts w:ascii="Times" w:hAnsi="Times"/>
        </w:rPr>
        <w:t xml:space="preserve"> (Referensgruppen för antimykotika):</w:t>
      </w:r>
      <w:r w:rsidR="00926B5F" w:rsidRPr="00170A4E">
        <w:rPr>
          <w:rFonts w:ascii="Times" w:hAnsi="Times"/>
        </w:rPr>
        <w:t xml:space="preserve"> Anders G Johansson (ordförande), </w:t>
      </w:r>
      <w:r w:rsidRPr="00170A4E">
        <w:rPr>
          <w:rFonts w:ascii="Times" w:hAnsi="Times"/>
        </w:rPr>
        <w:t>Erja Chryssanthou, Barbro Ol</w:t>
      </w:r>
      <w:r w:rsidR="0073588E" w:rsidRPr="00170A4E">
        <w:rPr>
          <w:rFonts w:ascii="Times" w:hAnsi="Times"/>
        </w:rPr>
        <w:t>sson-Liljequist och Lena Klingspor</w:t>
      </w:r>
    </w:p>
    <w:p w14:paraId="70C87E11" w14:textId="77777777" w:rsidR="00BC3925" w:rsidRPr="00170A4E" w:rsidRDefault="00BC3925">
      <w:pPr>
        <w:tabs>
          <w:tab w:val="left" w:pos="1304"/>
          <w:tab w:val="left" w:pos="2608"/>
          <w:tab w:val="left" w:pos="3912"/>
          <w:tab w:val="left" w:pos="5216"/>
          <w:tab w:val="left" w:pos="6520"/>
          <w:tab w:val="left" w:pos="7824"/>
          <w:tab w:val="left" w:pos="9128"/>
        </w:tabs>
        <w:rPr>
          <w:rFonts w:ascii="Times" w:hAnsi="Times"/>
        </w:rPr>
      </w:pPr>
      <w:r w:rsidRPr="00170A4E">
        <w:rPr>
          <w:rFonts w:ascii="Times" w:hAnsi="Times"/>
          <w:i/>
        </w:rPr>
        <w:t>Referensgruppen för parasitologi</w:t>
      </w:r>
      <w:r w:rsidRPr="00170A4E">
        <w:rPr>
          <w:rFonts w:ascii="Times" w:hAnsi="Times"/>
        </w:rPr>
        <w:t>: Silvia Botero-Kleiven, Bo Claesson</w:t>
      </w:r>
      <w:r w:rsidR="002C134E" w:rsidRPr="00170A4E">
        <w:rPr>
          <w:rFonts w:ascii="Times" w:hAnsi="Times"/>
        </w:rPr>
        <w:t>.</w:t>
      </w:r>
    </w:p>
    <w:p w14:paraId="569944F7" w14:textId="77777777" w:rsidR="00BC3925" w:rsidRDefault="00BC3925">
      <w:pPr>
        <w:tabs>
          <w:tab w:val="left" w:pos="1304"/>
          <w:tab w:val="left" w:pos="2608"/>
          <w:tab w:val="left" w:pos="3912"/>
          <w:tab w:val="left" w:pos="5216"/>
          <w:tab w:val="left" w:pos="6520"/>
          <w:tab w:val="left" w:pos="7824"/>
          <w:tab w:val="left" w:pos="9128"/>
        </w:tabs>
        <w:rPr>
          <w:rFonts w:ascii="Times" w:hAnsi="Times"/>
        </w:rPr>
      </w:pPr>
    </w:p>
    <w:p w14:paraId="50F79C0F" w14:textId="77777777" w:rsidR="007809A9" w:rsidRPr="00170A4E" w:rsidRDefault="007809A9">
      <w:pPr>
        <w:tabs>
          <w:tab w:val="left" w:pos="1304"/>
          <w:tab w:val="left" w:pos="2608"/>
          <w:tab w:val="left" w:pos="3912"/>
          <w:tab w:val="left" w:pos="5216"/>
          <w:tab w:val="left" w:pos="6520"/>
          <w:tab w:val="left" w:pos="7824"/>
          <w:tab w:val="left" w:pos="9128"/>
        </w:tabs>
        <w:rPr>
          <w:rFonts w:ascii="Times" w:hAnsi="Times"/>
        </w:rPr>
      </w:pPr>
    </w:p>
    <w:p w14:paraId="462ACD9B" w14:textId="77777777" w:rsidR="00BC3925" w:rsidRPr="00170A4E" w:rsidRDefault="00BC3925">
      <w:pPr>
        <w:pStyle w:val="Rubrik1A"/>
        <w:tabs>
          <w:tab w:val="left" w:pos="1304"/>
          <w:tab w:val="left" w:pos="2608"/>
          <w:tab w:val="left" w:pos="3912"/>
          <w:tab w:val="left" w:pos="5216"/>
          <w:tab w:val="left" w:pos="6520"/>
          <w:tab w:val="left" w:pos="7824"/>
          <w:tab w:val="left" w:pos="9128"/>
        </w:tabs>
        <w:rPr>
          <w:rFonts w:ascii="Times" w:hAnsi="Times"/>
          <w:b/>
        </w:rPr>
      </w:pPr>
      <w:r w:rsidRPr="00170A4E">
        <w:rPr>
          <w:rFonts w:ascii="Times" w:hAnsi="Times"/>
          <w:b/>
        </w:rPr>
        <w:t>Föreningens referens- och arbetsgrupper</w:t>
      </w:r>
    </w:p>
    <w:p w14:paraId="731E8B32" w14:textId="3FF00ACF" w:rsidR="00FD1ACA" w:rsidRPr="00170A4E" w:rsidRDefault="00BC3925" w:rsidP="00FD1ACA">
      <w:pPr>
        <w:rPr>
          <w:rFonts w:ascii="Times" w:eastAsia="Times New Roman" w:hAnsi="Times"/>
          <w:szCs w:val="18"/>
        </w:rPr>
      </w:pPr>
      <w:r w:rsidRPr="00170A4E">
        <w:rPr>
          <w:rFonts w:ascii="Times" w:hAnsi="Times"/>
          <w:i/>
        </w:rPr>
        <w:t>Referensgruppen för klinisk bakteriologi:</w:t>
      </w:r>
      <w:r w:rsidRPr="00170A4E">
        <w:rPr>
          <w:rFonts w:ascii="Times" w:hAnsi="Times"/>
        </w:rPr>
        <w:t xml:space="preserve"> </w:t>
      </w:r>
      <w:r w:rsidR="002A3BC4" w:rsidRPr="00170A4E">
        <w:rPr>
          <w:rFonts w:ascii="Times" w:hAnsi="Times"/>
          <w:lang w:eastAsia="sv-SE"/>
        </w:rPr>
        <w:t>Olle Aspevall (</w:t>
      </w:r>
      <w:r w:rsidR="00350985" w:rsidRPr="00170A4E">
        <w:rPr>
          <w:rFonts w:ascii="Times" w:hAnsi="Times"/>
          <w:lang w:eastAsia="sv-SE"/>
        </w:rPr>
        <w:t>ordf.</w:t>
      </w:r>
      <w:r w:rsidR="002A3BC4" w:rsidRPr="00170A4E">
        <w:rPr>
          <w:rFonts w:ascii="Times" w:hAnsi="Times"/>
          <w:lang w:eastAsia="sv-SE"/>
        </w:rPr>
        <w:t xml:space="preserve">), </w:t>
      </w:r>
      <w:r w:rsidR="00FD1ACA" w:rsidRPr="00170A4E">
        <w:rPr>
          <w:rFonts w:ascii="Times" w:hAnsi="Times"/>
          <w:lang w:eastAsia="sv-SE"/>
        </w:rPr>
        <w:t>Martin Sundqvist</w:t>
      </w:r>
      <w:r w:rsidRPr="00170A4E">
        <w:rPr>
          <w:rFonts w:ascii="Times" w:hAnsi="Times"/>
          <w:lang w:eastAsia="sv-SE"/>
        </w:rPr>
        <w:t>, Anita Svahn, Torbjörn Kjerstadius, Birgitta Henriques-Normark, Anders Nyberg, Christina Welinder-Olsson</w:t>
      </w:r>
    </w:p>
    <w:p w14:paraId="75CEFFD6" w14:textId="17B737B7" w:rsidR="002C134E" w:rsidRPr="00170A4E" w:rsidRDefault="00BC3925" w:rsidP="00BC3925">
      <w:pPr>
        <w:rPr>
          <w:rFonts w:ascii="Times" w:hAnsi="Times"/>
        </w:rPr>
      </w:pPr>
      <w:r w:rsidRPr="00170A4E">
        <w:rPr>
          <w:rFonts w:ascii="Times" w:hAnsi="Times"/>
          <w:i/>
        </w:rPr>
        <w:t>Referensgruppen för klinisk virologi</w:t>
      </w:r>
      <w:r w:rsidRPr="00170A4E">
        <w:rPr>
          <w:rFonts w:ascii="Times" w:hAnsi="Times"/>
        </w:rPr>
        <w:t>:</w:t>
      </w:r>
      <w:r w:rsidR="002A3BC4" w:rsidRPr="00170A4E">
        <w:rPr>
          <w:rFonts w:ascii="Times" w:eastAsia="Times New Roman" w:hAnsi="Times"/>
          <w:color w:val="auto"/>
          <w:lang w:eastAsia="sv-SE"/>
        </w:rPr>
        <w:t xml:space="preserve"> </w:t>
      </w:r>
      <w:r w:rsidR="005A1E76" w:rsidRPr="00170A4E">
        <w:rPr>
          <w:rFonts w:ascii="Times" w:eastAsia="Times New Roman" w:hAnsi="Times"/>
          <w:bCs/>
          <w:color w:val="auto"/>
          <w:lang w:eastAsia="sv-SE"/>
        </w:rPr>
        <w:t>Kåre Bondeson</w:t>
      </w:r>
      <w:r w:rsidR="002A3BC4" w:rsidRPr="00170A4E">
        <w:rPr>
          <w:rFonts w:ascii="Times" w:eastAsia="Times New Roman" w:hAnsi="Times"/>
          <w:bCs/>
          <w:color w:val="auto"/>
          <w:lang w:eastAsia="sv-SE"/>
        </w:rPr>
        <w:t xml:space="preserve"> (</w:t>
      </w:r>
      <w:r w:rsidR="00350985" w:rsidRPr="00170A4E">
        <w:rPr>
          <w:rFonts w:ascii="Times" w:eastAsia="Times New Roman" w:hAnsi="Times"/>
          <w:bCs/>
          <w:color w:val="auto"/>
          <w:lang w:eastAsia="sv-SE"/>
        </w:rPr>
        <w:t>ordf.</w:t>
      </w:r>
      <w:r w:rsidR="005A1E76" w:rsidRPr="00170A4E">
        <w:rPr>
          <w:rFonts w:ascii="Times" w:eastAsia="Times New Roman" w:hAnsi="Times"/>
          <w:bCs/>
          <w:color w:val="auto"/>
          <w:lang w:eastAsia="sv-SE"/>
        </w:rPr>
        <w:t>)</w:t>
      </w:r>
      <w:r w:rsidR="005A1E76" w:rsidRPr="00170A4E">
        <w:rPr>
          <w:rFonts w:ascii="Times" w:eastAsia="Times New Roman" w:hAnsi="Times"/>
          <w:color w:val="auto"/>
          <w:lang w:eastAsia="sv-SE"/>
        </w:rPr>
        <w:t xml:space="preserve">, </w:t>
      </w:r>
      <w:r w:rsidR="002A3BC4" w:rsidRPr="00170A4E">
        <w:rPr>
          <w:rFonts w:ascii="Times" w:eastAsia="Times New Roman" w:hAnsi="Times"/>
          <w:bCs/>
          <w:color w:val="auto"/>
          <w:lang w:eastAsia="sv-SE"/>
        </w:rPr>
        <w:t xml:space="preserve">Ilona Lewensohn-Fuchs, </w:t>
      </w:r>
      <w:r w:rsidRPr="00170A4E">
        <w:rPr>
          <w:rFonts w:ascii="Times" w:eastAsia="Times New Roman" w:hAnsi="Times"/>
          <w:bCs/>
          <w:color w:val="auto"/>
          <w:lang w:eastAsia="sv-SE"/>
        </w:rPr>
        <w:t>Britt Åkerlind</w:t>
      </w:r>
      <w:r w:rsidRPr="00170A4E">
        <w:rPr>
          <w:rFonts w:ascii="Times" w:eastAsia="Times New Roman" w:hAnsi="Times"/>
          <w:color w:val="auto"/>
          <w:lang w:eastAsia="sv-SE"/>
        </w:rPr>
        <w:t xml:space="preserve">, </w:t>
      </w:r>
      <w:r w:rsidRPr="00170A4E">
        <w:rPr>
          <w:rFonts w:ascii="Times" w:eastAsia="Times New Roman" w:hAnsi="Times"/>
          <w:bCs/>
          <w:color w:val="auto"/>
          <w:lang w:eastAsia="sv-SE"/>
        </w:rPr>
        <w:t>Margareta Nordin</w:t>
      </w:r>
      <w:r w:rsidRPr="00170A4E">
        <w:rPr>
          <w:rFonts w:ascii="Times" w:eastAsia="Times New Roman" w:hAnsi="Times"/>
          <w:color w:val="auto"/>
          <w:lang w:eastAsia="sv-SE"/>
        </w:rPr>
        <w:t xml:space="preserve">, </w:t>
      </w:r>
      <w:r w:rsidRPr="00170A4E">
        <w:rPr>
          <w:rFonts w:ascii="Times" w:eastAsia="Times New Roman" w:hAnsi="Times"/>
          <w:bCs/>
          <w:color w:val="auto"/>
          <w:lang w:eastAsia="sv-SE"/>
        </w:rPr>
        <w:t>Maria Brytting, Urban Kumlin</w:t>
      </w:r>
      <w:r w:rsidR="005A1E76" w:rsidRPr="00170A4E">
        <w:rPr>
          <w:rFonts w:ascii="Times" w:eastAsia="Times New Roman" w:hAnsi="Times"/>
          <w:bCs/>
          <w:color w:val="auto"/>
          <w:lang w:eastAsia="sv-SE"/>
        </w:rPr>
        <w:t>, Magnus Lindh</w:t>
      </w:r>
      <w:r w:rsidRPr="00170A4E">
        <w:rPr>
          <w:rFonts w:ascii="Times" w:eastAsia="Times New Roman" w:hAnsi="Times"/>
          <w:bCs/>
          <w:color w:val="auto"/>
          <w:lang w:eastAsia="sv-SE"/>
        </w:rPr>
        <w:t xml:space="preserve">, Eva Thörnkvist, </w:t>
      </w:r>
      <w:r w:rsidR="002C134E" w:rsidRPr="00170A4E">
        <w:rPr>
          <w:rFonts w:ascii="Times" w:eastAsia="Times New Roman" w:hAnsi="Times"/>
          <w:bCs/>
          <w:color w:val="auto"/>
          <w:lang w:eastAsia="sv-SE"/>
        </w:rPr>
        <w:t xml:space="preserve">Anna J Henningsson, </w:t>
      </w:r>
      <w:r w:rsidRPr="00170A4E">
        <w:rPr>
          <w:rFonts w:ascii="Times" w:eastAsia="Times New Roman" w:hAnsi="Times"/>
          <w:bCs/>
          <w:color w:val="auto"/>
          <w:lang w:eastAsia="sv-SE"/>
        </w:rPr>
        <w:t>Blenda Böttiger.</w:t>
      </w:r>
      <w:r w:rsidR="002C134E" w:rsidRPr="00170A4E">
        <w:rPr>
          <w:rFonts w:ascii="Times" w:hAnsi="Times"/>
        </w:rPr>
        <w:t xml:space="preserve"> </w:t>
      </w:r>
    </w:p>
    <w:p w14:paraId="2139AC8E" w14:textId="77777777" w:rsidR="00BC3925" w:rsidRPr="00170A4E" w:rsidRDefault="00BC3925">
      <w:pPr>
        <w:tabs>
          <w:tab w:val="left" w:pos="1304"/>
          <w:tab w:val="left" w:pos="2608"/>
          <w:tab w:val="left" w:pos="3912"/>
          <w:tab w:val="left" w:pos="5216"/>
          <w:tab w:val="left" w:pos="6520"/>
          <w:tab w:val="left" w:pos="7824"/>
          <w:tab w:val="left" w:pos="9128"/>
        </w:tabs>
        <w:rPr>
          <w:rFonts w:ascii="Times" w:hAnsi="Times"/>
        </w:rPr>
      </w:pPr>
      <w:r w:rsidRPr="00170A4E">
        <w:rPr>
          <w:rFonts w:ascii="Times" w:hAnsi="Times"/>
          <w:i/>
        </w:rPr>
        <w:t xml:space="preserve">Arbetsgruppen för patientnära </w:t>
      </w:r>
      <w:r w:rsidR="00170A4E">
        <w:rPr>
          <w:rFonts w:ascii="Times" w:hAnsi="Times"/>
          <w:i/>
        </w:rPr>
        <w:t xml:space="preserve">analyser </w:t>
      </w:r>
      <w:r w:rsidR="00AF698A" w:rsidRPr="00170A4E">
        <w:rPr>
          <w:rFonts w:ascii="Times" w:hAnsi="Times"/>
          <w:i/>
        </w:rPr>
        <w:t>(PNA)</w:t>
      </w:r>
      <w:r w:rsidRPr="00170A4E">
        <w:rPr>
          <w:rFonts w:ascii="Times" w:hAnsi="Times"/>
        </w:rPr>
        <w:t>. Maria Rotzén Östlund</w:t>
      </w:r>
      <w:r w:rsidR="00AD6B8E" w:rsidRPr="00170A4E">
        <w:rPr>
          <w:rFonts w:ascii="Times" w:hAnsi="Times"/>
        </w:rPr>
        <w:t>, Pia Karlsson, Sara Karlsson Söbirk</w:t>
      </w:r>
      <w:r w:rsidRPr="00170A4E">
        <w:rPr>
          <w:rFonts w:ascii="Times" w:hAnsi="Times"/>
        </w:rPr>
        <w:t>.</w:t>
      </w:r>
    </w:p>
    <w:p w14:paraId="3C9D8825" w14:textId="77777777" w:rsidR="00BC3925" w:rsidRDefault="00BC3925">
      <w:pPr>
        <w:tabs>
          <w:tab w:val="left" w:pos="1304"/>
          <w:tab w:val="left" w:pos="2608"/>
          <w:tab w:val="left" w:pos="3912"/>
          <w:tab w:val="left" w:pos="5216"/>
          <w:tab w:val="left" w:pos="6520"/>
          <w:tab w:val="left" w:pos="7824"/>
          <w:tab w:val="left" w:pos="9128"/>
        </w:tabs>
        <w:rPr>
          <w:rFonts w:ascii="Times" w:hAnsi="Times"/>
        </w:rPr>
      </w:pPr>
    </w:p>
    <w:p w14:paraId="027CD501" w14:textId="77777777" w:rsidR="007809A9" w:rsidRPr="00170A4E" w:rsidRDefault="007809A9">
      <w:pPr>
        <w:tabs>
          <w:tab w:val="left" w:pos="1304"/>
          <w:tab w:val="left" w:pos="2608"/>
          <w:tab w:val="left" w:pos="3912"/>
          <w:tab w:val="left" w:pos="5216"/>
          <w:tab w:val="left" w:pos="6520"/>
          <w:tab w:val="left" w:pos="7824"/>
          <w:tab w:val="left" w:pos="9128"/>
        </w:tabs>
        <w:rPr>
          <w:rFonts w:ascii="Times" w:hAnsi="Times"/>
        </w:rPr>
      </w:pPr>
    </w:p>
    <w:p w14:paraId="0A042783" w14:textId="77777777" w:rsidR="00BC3925" w:rsidRPr="00170A4E" w:rsidRDefault="00BC3925">
      <w:pPr>
        <w:tabs>
          <w:tab w:val="left" w:pos="1304"/>
          <w:tab w:val="left" w:pos="2608"/>
          <w:tab w:val="left" w:pos="3912"/>
          <w:tab w:val="left" w:pos="5216"/>
          <w:tab w:val="left" w:pos="6520"/>
          <w:tab w:val="left" w:pos="7824"/>
          <w:tab w:val="left" w:pos="9128"/>
        </w:tabs>
        <w:rPr>
          <w:rFonts w:ascii="Times" w:hAnsi="Times"/>
          <w:b/>
        </w:rPr>
      </w:pPr>
      <w:r w:rsidRPr="00170A4E">
        <w:rPr>
          <w:rFonts w:ascii="Times" w:hAnsi="Times"/>
          <w:b/>
        </w:rPr>
        <w:t>Stipendier</w:t>
      </w:r>
      <w:r w:rsidR="00D20687">
        <w:rPr>
          <w:rFonts w:ascii="Times" w:hAnsi="Times"/>
          <w:b/>
        </w:rPr>
        <w:t xml:space="preserve"> och stiftelsemedel</w:t>
      </w:r>
    </w:p>
    <w:p w14:paraId="5C6C7D25" w14:textId="77777777" w:rsidR="002139F3" w:rsidRPr="007809A9" w:rsidRDefault="002139F3" w:rsidP="002139F3">
      <w:pPr>
        <w:tabs>
          <w:tab w:val="left" w:pos="1304"/>
          <w:tab w:val="left" w:pos="2608"/>
          <w:tab w:val="left" w:pos="3912"/>
          <w:tab w:val="left" w:pos="5216"/>
          <w:tab w:val="left" w:pos="6520"/>
          <w:tab w:val="left" w:pos="7824"/>
          <w:tab w:val="left" w:pos="9128"/>
        </w:tabs>
        <w:rPr>
          <w:rFonts w:ascii="Times" w:hAnsi="Times"/>
          <w:i/>
        </w:rPr>
      </w:pPr>
      <w:r w:rsidRPr="00170A4E">
        <w:rPr>
          <w:rFonts w:ascii="Times" w:hAnsi="Times"/>
        </w:rPr>
        <w:t xml:space="preserve">2013 års </w:t>
      </w:r>
      <w:r w:rsidRPr="007809A9">
        <w:rPr>
          <w:rFonts w:ascii="Times" w:hAnsi="Times"/>
          <w:i/>
        </w:rPr>
        <w:t>resestipendier:</w:t>
      </w:r>
    </w:p>
    <w:p w14:paraId="4909D9E2" w14:textId="77777777" w:rsidR="002139F3" w:rsidRPr="00170A4E" w:rsidRDefault="00BC3925" w:rsidP="002139F3">
      <w:pPr>
        <w:tabs>
          <w:tab w:val="left" w:pos="1304"/>
          <w:tab w:val="left" w:pos="2608"/>
          <w:tab w:val="left" w:pos="3912"/>
          <w:tab w:val="left" w:pos="5216"/>
          <w:tab w:val="left" w:pos="6520"/>
          <w:tab w:val="left" w:pos="7824"/>
          <w:tab w:val="left" w:pos="9128"/>
        </w:tabs>
        <w:rPr>
          <w:rFonts w:ascii="Times" w:hAnsi="Times"/>
        </w:rPr>
      </w:pPr>
      <w:r w:rsidRPr="00170A4E">
        <w:rPr>
          <w:rFonts w:ascii="Times" w:hAnsi="Times"/>
        </w:rPr>
        <w:t xml:space="preserve">Sista ansökningsdatum för resestipendier är </w:t>
      </w:r>
      <w:r w:rsidR="0032010C" w:rsidRPr="00170A4E">
        <w:rPr>
          <w:rFonts w:ascii="Times" w:hAnsi="Times"/>
        </w:rPr>
        <w:t xml:space="preserve">31 januari </w:t>
      </w:r>
      <w:r w:rsidRPr="00170A4E">
        <w:rPr>
          <w:rFonts w:ascii="Times" w:hAnsi="Times"/>
        </w:rPr>
        <w:t xml:space="preserve">året för aktuell tilldelning. Nyttjandetiden utsträcks till 1 ½ år. </w:t>
      </w:r>
      <w:r w:rsidR="002139F3" w:rsidRPr="00170A4E">
        <w:rPr>
          <w:rFonts w:ascii="Times" w:hAnsi="Times"/>
        </w:rPr>
        <w:t>Resestipendier till Anna Jonsson Henningsson och Fredrik Holmström 10 000 kr vardera samt Johanna Sandlund, Susann Skovbjerg 4000 kr vardera beslutades.</w:t>
      </w:r>
    </w:p>
    <w:p w14:paraId="19F8A1C6" w14:textId="77777777" w:rsidR="002139F3" w:rsidRPr="00170A4E" w:rsidRDefault="002139F3" w:rsidP="002139F3">
      <w:pPr>
        <w:tabs>
          <w:tab w:val="left" w:pos="1304"/>
          <w:tab w:val="left" w:pos="2608"/>
          <w:tab w:val="left" w:pos="3912"/>
          <w:tab w:val="left" w:pos="5216"/>
          <w:tab w:val="left" w:pos="6520"/>
          <w:tab w:val="left" w:pos="7824"/>
          <w:tab w:val="left" w:pos="9128"/>
        </w:tabs>
        <w:rPr>
          <w:rFonts w:ascii="Times" w:hAnsi="Times"/>
        </w:rPr>
      </w:pPr>
      <w:r w:rsidRPr="00170A4E">
        <w:rPr>
          <w:rFonts w:ascii="Times" w:hAnsi="Times"/>
        </w:rPr>
        <w:t xml:space="preserve">2012-13 års </w:t>
      </w:r>
      <w:r w:rsidRPr="007809A9">
        <w:rPr>
          <w:rFonts w:ascii="Times" w:hAnsi="Times"/>
          <w:i/>
        </w:rPr>
        <w:t>poster och presentationsvinnare</w:t>
      </w:r>
      <w:r w:rsidRPr="00170A4E">
        <w:rPr>
          <w:rFonts w:ascii="Times" w:hAnsi="Times"/>
        </w:rPr>
        <w:t>:</w:t>
      </w:r>
    </w:p>
    <w:p w14:paraId="7262E744" w14:textId="77777777" w:rsidR="002139F3" w:rsidRPr="00170A4E" w:rsidRDefault="002139F3" w:rsidP="002139F3">
      <w:pPr>
        <w:tabs>
          <w:tab w:val="left" w:pos="1304"/>
          <w:tab w:val="left" w:pos="2608"/>
          <w:tab w:val="left" w:pos="3912"/>
          <w:tab w:val="left" w:pos="5216"/>
          <w:tab w:val="left" w:pos="6520"/>
          <w:tab w:val="left" w:pos="7824"/>
          <w:tab w:val="left" w:pos="9128"/>
        </w:tabs>
        <w:rPr>
          <w:rFonts w:ascii="Times" w:hAnsi="Times"/>
        </w:rPr>
      </w:pPr>
      <w:r w:rsidRPr="00170A4E">
        <w:rPr>
          <w:rFonts w:ascii="Times" w:hAnsi="Times"/>
        </w:rPr>
        <w:t>Bästa poster 2012 riksstämman Diana Karlsson 3000 kr och bästa föredrag Peter Bergman 2000 kr</w:t>
      </w:r>
    </w:p>
    <w:p w14:paraId="574F20B3" w14:textId="77777777" w:rsidR="003839EA" w:rsidRDefault="003839EA" w:rsidP="002139F3">
      <w:pPr>
        <w:tabs>
          <w:tab w:val="left" w:pos="1304"/>
          <w:tab w:val="left" w:pos="2608"/>
          <w:tab w:val="left" w:pos="3912"/>
          <w:tab w:val="left" w:pos="5216"/>
          <w:tab w:val="left" w:pos="6520"/>
          <w:tab w:val="left" w:pos="7824"/>
          <w:tab w:val="left" w:pos="9128"/>
        </w:tabs>
        <w:rPr>
          <w:rFonts w:ascii="Times" w:hAnsi="Times"/>
        </w:rPr>
      </w:pPr>
    </w:p>
    <w:p w14:paraId="11A65CC1" w14:textId="77777777" w:rsidR="005862AC" w:rsidRPr="007809A9" w:rsidRDefault="005862AC" w:rsidP="002139F3">
      <w:pPr>
        <w:tabs>
          <w:tab w:val="left" w:pos="1304"/>
          <w:tab w:val="left" w:pos="2608"/>
          <w:tab w:val="left" w:pos="3912"/>
          <w:tab w:val="left" w:pos="5216"/>
          <w:tab w:val="left" w:pos="6520"/>
          <w:tab w:val="left" w:pos="7824"/>
          <w:tab w:val="left" w:pos="9128"/>
        </w:tabs>
        <w:rPr>
          <w:rFonts w:ascii="Times" w:hAnsi="Times"/>
          <w:i/>
        </w:rPr>
      </w:pPr>
      <w:r w:rsidRPr="00170A4E">
        <w:rPr>
          <w:rFonts w:ascii="Times" w:hAnsi="Times"/>
        </w:rPr>
        <w:t xml:space="preserve">2013 års </w:t>
      </w:r>
      <w:r w:rsidRPr="007809A9">
        <w:rPr>
          <w:rFonts w:ascii="Times" w:hAnsi="Times"/>
          <w:i/>
        </w:rPr>
        <w:t>forskningsmedel</w:t>
      </w:r>
    </w:p>
    <w:p w14:paraId="364116E7" w14:textId="52517830" w:rsidR="00170A4E" w:rsidRPr="00501C96" w:rsidRDefault="002A3BC4" w:rsidP="00170A4E">
      <w:pPr>
        <w:rPr>
          <w:rFonts w:ascii="Times" w:eastAsia="Times New Roman" w:hAnsi="Times"/>
          <w:color w:val="auto"/>
          <w:szCs w:val="19"/>
        </w:rPr>
      </w:pPr>
      <w:r w:rsidRPr="00170A4E">
        <w:rPr>
          <w:rFonts w:ascii="Times" w:hAnsi="Times"/>
        </w:rPr>
        <w:t>M</w:t>
      </w:r>
      <w:r w:rsidR="00BC3925" w:rsidRPr="00170A4E">
        <w:rPr>
          <w:rFonts w:ascii="Times" w:hAnsi="Times"/>
        </w:rPr>
        <w:t>edel från Stiftelsen för forskning och utveckling inom medicinsk mikrobiologi</w:t>
      </w:r>
      <w:r w:rsidR="008051F2" w:rsidRPr="00170A4E">
        <w:rPr>
          <w:rFonts w:ascii="Times" w:hAnsi="Times"/>
        </w:rPr>
        <w:t xml:space="preserve"> söks senast 30 september</w:t>
      </w:r>
      <w:r w:rsidRPr="00170A4E">
        <w:rPr>
          <w:rFonts w:ascii="Times" w:hAnsi="Times"/>
        </w:rPr>
        <w:t>:</w:t>
      </w:r>
      <w:r w:rsidR="00FD1ACA" w:rsidRPr="00170A4E">
        <w:rPr>
          <w:rFonts w:ascii="Times" w:hAnsi="Times"/>
        </w:rPr>
        <w:t xml:space="preserve"> </w:t>
      </w:r>
      <w:r w:rsidR="0032010C" w:rsidRPr="00170A4E">
        <w:rPr>
          <w:rFonts w:ascii="Times" w:hAnsi="Times"/>
        </w:rPr>
        <w:t>2012 års ansökningar beviljades för Jenny Persson</w:t>
      </w:r>
      <w:r w:rsidR="00ED4CBB">
        <w:rPr>
          <w:rFonts w:ascii="Times" w:hAnsi="Times"/>
        </w:rPr>
        <w:t xml:space="preserve"> </w:t>
      </w:r>
      <w:r w:rsidR="0032010C" w:rsidRPr="00170A4E">
        <w:rPr>
          <w:rFonts w:ascii="Times" w:hAnsi="Times"/>
        </w:rPr>
        <w:t xml:space="preserve">och Anders Nyberg, och har under 2013 rekvirerats. </w:t>
      </w:r>
      <w:r w:rsidR="00170A4E" w:rsidRPr="00501C96">
        <w:rPr>
          <w:rFonts w:ascii="Times" w:eastAsia="Times New Roman" w:hAnsi="Times"/>
          <w:color w:val="auto"/>
        </w:rPr>
        <w:t>Under 2013 har 12 ansökningar inkommit. Två av dessa föreslås beviljande för utnyttjande under 2014: </w:t>
      </w:r>
      <w:r w:rsidR="00170A4E" w:rsidRPr="00501C96">
        <w:rPr>
          <w:rFonts w:ascii="Times" w:eastAsia="Times New Roman" w:hAnsi="Times"/>
          <w:color w:val="auto"/>
          <w:szCs w:val="21"/>
        </w:rPr>
        <w:t xml:space="preserve">Gustaf Ahlén, klinisk mikrobiologi, Huddinge </w:t>
      </w:r>
      <w:r w:rsidR="00350985" w:rsidRPr="00501C96">
        <w:rPr>
          <w:rFonts w:ascii="Times" w:eastAsia="Times New Roman" w:hAnsi="Times"/>
          <w:color w:val="auto"/>
          <w:szCs w:val="21"/>
        </w:rPr>
        <w:t>sjukhus</w:t>
      </w:r>
      <w:r w:rsidR="00350985" w:rsidRPr="00501C96">
        <w:rPr>
          <w:rFonts w:ascii="Times" w:eastAsia="Times New Roman" w:hAnsi="Times"/>
          <w:b/>
          <w:color w:val="auto"/>
          <w:szCs w:val="21"/>
        </w:rPr>
        <w:t> - </w:t>
      </w:r>
      <w:r w:rsidR="00350985" w:rsidRPr="00501C96">
        <w:rPr>
          <w:rFonts w:ascii="Times" w:eastAsia="Times New Roman" w:hAnsi="Times"/>
          <w:b/>
          <w:bCs/>
          <w:color w:val="auto"/>
          <w:szCs w:val="21"/>
        </w:rPr>
        <w:t>”Utilizing</w:t>
      </w:r>
      <w:r w:rsidR="00170A4E" w:rsidRPr="00501C96">
        <w:rPr>
          <w:rFonts w:ascii="Times" w:eastAsia="Times New Roman" w:hAnsi="Times"/>
          <w:color w:val="auto"/>
          <w:szCs w:val="21"/>
        </w:rPr>
        <w:t xml:space="preserve"> non-human hepatitis B virus core sequences in therapeutic vaccins design" och Karolina Hedman,</w:t>
      </w:r>
      <w:r w:rsidR="00170A4E" w:rsidRPr="00501C96">
        <w:rPr>
          <w:rFonts w:ascii="Times" w:eastAsia="Times New Roman" w:hAnsi="Times"/>
          <w:b/>
          <w:color w:val="auto"/>
          <w:szCs w:val="21"/>
        </w:rPr>
        <w:t> </w:t>
      </w:r>
      <w:r w:rsidR="00170A4E" w:rsidRPr="00501C96">
        <w:rPr>
          <w:rFonts w:ascii="Times" w:eastAsia="Times New Roman" w:hAnsi="Times"/>
          <w:color w:val="auto"/>
          <w:szCs w:val="21"/>
        </w:rPr>
        <w:t>klinisk mikrobiologi, Karolinska sjukhuset, Solna </w:t>
      </w:r>
      <w:r w:rsidR="00170A4E" w:rsidRPr="00501C96">
        <w:rPr>
          <w:rFonts w:ascii="Times" w:eastAsia="Times New Roman" w:hAnsi="Times"/>
          <w:b/>
          <w:bCs/>
          <w:color w:val="auto"/>
          <w:szCs w:val="21"/>
        </w:rPr>
        <w:t>- </w:t>
      </w:r>
      <w:r w:rsidR="00170A4E" w:rsidRPr="00501C96">
        <w:rPr>
          <w:rFonts w:ascii="Times" w:eastAsia="Times New Roman" w:hAnsi="Times"/>
          <w:color w:val="auto"/>
          <w:szCs w:val="21"/>
        </w:rPr>
        <w:t>”Urinvägsinfektion och asymptomatisk bakteriuri hos gravida kvinnor”. </w:t>
      </w:r>
      <w:r w:rsidR="00170A4E" w:rsidRPr="00501C96">
        <w:rPr>
          <w:rFonts w:ascii="Times" w:eastAsia="Times New Roman" w:hAnsi="Times"/>
          <w:color w:val="auto"/>
        </w:rPr>
        <w:t>Styrelsen stödjer bedömarkommitténs förslag som går till SLS för formellt beslut.  </w:t>
      </w:r>
    </w:p>
    <w:p w14:paraId="7A187DFF" w14:textId="77777777" w:rsidR="00BC3925" w:rsidRPr="00170A4E" w:rsidRDefault="00BC3925" w:rsidP="00170A4E">
      <w:pPr>
        <w:pStyle w:val="Ingetavstnd"/>
        <w:spacing w:before="2" w:after="2"/>
        <w:rPr>
          <w:rFonts w:ascii="Times" w:hAnsi="Times"/>
          <w:sz w:val="24"/>
        </w:rPr>
      </w:pPr>
      <w:r w:rsidRPr="00170A4E">
        <w:rPr>
          <w:rFonts w:ascii="Times" w:hAnsi="Times"/>
          <w:i/>
          <w:sz w:val="24"/>
        </w:rPr>
        <w:t>St</w:t>
      </w:r>
      <w:r w:rsidR="003839EA">
        <w:rPr>
          <w:rFonts w:ascii="Times" w:hAnsi="Times"/>
          <w:i/>
          <w:sz w:val="24"/>
        </w:rPr>
        <w:t>iftelsen</w:t>
      </w:r>
      <w:r w:rsidRPr="00170A4E">
        <w:rPr>
          <w:rFonts w:ascii="Times" w:hAnsi="Times"/>
          <w:i/>
          <w:sz w:val="24"/>
        </w:rPr>
        <w:t>s råd</w:t>
      </w:r>
      <w:r w:rsidR="006F5516" w:rsidRPr="00170A4E">
        <w:rPr>
          <w:rFonts w:ascii="Times" w:hAnsi="Times"/>
          <w:i/>
          <w:sz w:val="24"/>
        </w:rPr>
        <w:t>/Bedömarkommittén</w:t>
      </w:r>
      <w:r w:rsidRPr="00170A4E">
        <w:rPr>
          <w:rFonts w:ascii="Times" w:hAnsi="Times"/>
          <w:sz w:val="24"/>
        </w:rPr>
        <w:t xml:space="preserve"> har bestått av Lars Engstrand, Fredrik Elgh (utsedda av FMM) och Lena Dillner (utsedd av Svenska Läkaresällskapet, SLS). </w:t>
      </w:r>
    </w:p>
    <w:p w14:paraId="18A696ED" w14:textId="77777777" w:rsidR="00BC3925" w:rsidRPr="00170A4E" w:rsidRDefault="00BC3925">
      <w:pPr>
        <w:tabs>
          <w:tab w:val="left" w:pos="1304"/>
          <w:tab w:val="left" w:pos="2608"/>
          <w:tab w:val="left" w:pos="3912"/>
          <w:tab w:val="left" w:pos="5216"/>
          <w:tab w:val="left" w:pos="6520"/>
          <w:tab w:val="left" w:pos="7824"/>
          <w:tab w:val="left" w:pos="9128"/>
        </w:tabs>
        <w:rPr>
          <w:rFonts w:ascii="Times" w:hAnsi="Times"/>
        </w:rPr>
      </w:pPr>
      <w:r w:rsidRPr="00170A4E">
        <w:rPr>
          <w:rFonts w:ascii="Times" w:hAnsi="Times"/>
        </w:rPr>
        <w:t xml:space="preserve">FMMs </w:t>
      </w:r>
      <w:r w:rsidRPr="007809A9">
        <w:rPr>
          <w:rFonts w:ascii="Times" w:hAnsi="Times"/>
          <w:i/>
        </w:rPr>
        <w:t>RAF-stipendiat</w:t>
      </w:r>
      <w:r w:rsidR="002703C9" w:rsidRPr="00170A4E">
        <w:rPr>
          <w:rFonts w:ascii="Times" w:hAnsi="Times"/>
        </w:rPr>
        <w:t xml:space="preserve"> </w:t>
      </w:r>
      <w:r w:rsidR="006F5516" w:rsidRPr="00170A4E">
        <w:rPr>
          <w:rFonts w:ascii="Times" w:hAnsi="Times"/>
        </w:rPr>
        <w:t>under 2013/2014 är Susanne Sütterlin</w:t>
      </w:r>
      <w:r w:rsidRPr="00170A4E">
        <w:rPr>
          <w:rFonts w:ascii="Times" w:hAnsi="Times"/>
        </w:rPr>
        <w:t xml:space="preserve">. </w:t>
      </w:r>
    </w:p>
    <w:p w14:paraId="49F8BC2B" w14:textId="77777777" w:rsidR="007809A9" w:rsidRPr="00170A4E" w:rsidDel="007809A9" w:rsidRDefault="007809A9">
      <w:pPr>
        <w:tabs>
          <w:tab w:val="left" w:pos="1304"/>
          <w:tab w:val="left" w:pos="2608"/>
          <w:tab w:val="left" w:pos="3912"/>
          <w:tab w:val="left" w:pos="5216"/>
          <w:tab w:val="left" w:pos="6520"/>
          <w:tab w:val="left" w:pos="7824"/>
          <w:tab w:val="left" w:pos="9128"/>
        </w:tabs>
        <w:rPr>
          <w:rFonts w:ascii="Times" w:hAnsi="Times"/>
        </w:rPr>
      </w:pPr>
    </w:p>
    <w:p w14:paraId="66578EB1" w14:textId="77777777" w:rsidR="006F5516" w:rsidRPr="00170A4E" w:rsidRDefault="006F5516">
      <w:pPr>
        <w:tabs>
          <w:tab w:val="left" w:pos="1304"/>
          <w:tab w:val="left" w:pos="2608"/>
          <w:tab w:val="left" w:pos="3912"/>
          <w:tab w:val="left" w:pos="5216"/>
          <w:tab w:val="left" w:pos="6520"/>
          <w:tab w:val="left" w:pos="7824"/>
          <w:tab w:val="left" w:pos="9128"/>
        </w:tabs>
        <w:rPr>
          <w:rFonts w:ascii="Times" w:hAnsi="Times"/>
        </w:rPr>
      </w:pPr>
    </w:p>
    <w:p w14:paraId="480A0AAC" w14:textId="77777777" w:rsidR="00BC3925" w:rsidRPr="00170A4E" w:rsidRDefault="00BC3925">
      <w:pPr>
        <w:tabs>
          <w:tab w:val="left" w:pos="1304"/>
          <w:tab w:val="left" w:pos="2608"/>
          <w:tab w:val="left" w:pos="3912"/>
          <w:tab w:val="left" w:pos="5216"/>
          <w:tab w:val="left" w:pos="6520"/>
          <w:tab w:val="left" w:pos="7824"/>
          <w:tab w:val="left" w:pos="9128"/>
        </w:tabs>
        <w:rPr>
          <w:rFonts w:ascii="Times" w:hAnsi="Times"/>
          <w:i/>
        </w:rPr>
      </w:pPr>
      <w:r w:rsidRPr="00170A4E">
        <w:rPr>
          <w:rFonts w:ascii="Times" w:hAnsi="Times"/>
          <w:b/>
        </w:rPr>
        <w:t>Medlemsmöten</w:t>
      </w:r>
    </w:p>
    <w:p w14:paraId="44483151" w14:textId="77777777" w:rsidR="00BC3925" w:rsidRPr="00170A4E" w:rsidRDefault="00BC3925">
      <w:pPr>
        <w:pStyle w:val="Rubrik2A"/>
        <w:tabs>
          <w:tab w:val="left" w:pos="1304"/>
          <w:tab w:val="left" w:pos="2608"/>
          <w:tab w:val="left" w:pos="3912"/>
          <w:tab w:val="left" w:pos="5216"/>
          <w:tab w:val="left" w:pos="6520"/>
          <w:tab w:val="left" w:pos="7824"/>
          <w:tab w:val="left" w:pos="9128"/>
        </w:tabs>
        <w:rPr>
          <w:rFonts w:ascii="Times" w:hAnsi="Times"/>
        </w:rPr>
      </w:pPr>
      <w:r w:rsidRPr="007809A9">
        <w:rPr>
          <w:rFonts w:ascii="Times" w:hAnsi="Times"/>
          <w:i/>
        </w:rPr>
        <w:t xml:space="preserve">Årsmötet </w:t>
      </w:r>
      <w:r w:rsidRPr="00170A4E">
        <w:rPr>
          <w:rFonts w:ascii="Times" w:hAnsi="Times"/>
        </w:rPr>
        <w:t>ägde rum 20</w:t>
      </w:r>
      <w:r w:rsidR="002703C9" w:rsidRPr="00170A4E">
        <w:rPr>
          <w:rFonts w:ascii="Times" w:hAnsi="Times"/>
        </w:rPr>
        <w:t>12</w:t>
      </w:r>
      <w:r w:rsidRPr="00170A4E">
        <w:rPr>
          <w:rFonts w:ascii="Times" w:hAnsi="Times"/>
        </w:rPr>
        <w:t>-</w:t>
      </w:r>
      <w:r w:rsidR="002703C9" w:rsidRPr="00170A4E">
        <w:rPr>
          <w:rFonts w:ascii="Times" w:hAnsi="Times"/>
        </w:rPr>
        <w:t>11</w:t>
      </w:r>
      <w:r w:rsidRPr="00170A4E">
        <w:rPr>
          <w:rFonts w:ascii="Times" w:hAnsi="Times"/>
        </w:rPr>
        <w:t>-</w:t>
      </w:r>
      <w:r w:rsidR="002703C9" w:rsidRPr="00170A4E">
        <w:rPr>
          <w:rFonts w:ascii="Times" w:hAnsi="Times"/>
        </w:rPr>
        <w:t>29</w:t>
      </w:r>
      <w:r w:rsidRPr="00170A4E">
        <w:rPr>
          <w:rFonts w:ascii="Times" w:hAnsi="Times"/>
        </w:rPr>
        <w:t xml:space="preserve"> i samband med Riksstämman i Stockholm.</w:t>
      </w:r>
    </w:p>
    <w:p w14:paraId="2098B92F" w14:textId="77777777" w:rsidR="00BC3925" w:rsidRPr="00170A4E" w:rsidRDefault="00BC3925">
      <w:pPr>
        <w:tabs>
          <w:tab w:val="left" w:pos="1304"/>
          <w:tab w:val="left" w:pos="2608"/>
          <w:tab w:val="left" w:pos="3912"/>
          <w:tab w:val="left" w:pos="5216"/>
          <w:tab w:val="left" w:pos="6520"/>
          <w:tab w:val="left" w:pos="7824"/>
          <w:tab w:val="left" w:pos="9128"/>
        </w:tabs>
        <w:rPr>
          <w:rFonts w:ascii="Times" w:hAnsi="Times"/>
        </w:rPr>
      </w:pPr>
      <w:r w:rsidRPr="007809A9">
        <w:rPr>
          <w:rFonts w:ascii="Times" w:hAnsi="Times"/>
          <w:i/>
        </w:rPr>
        <w:t>Allmänt medlemsmöte</w:t>
      </w:r>
      <w:r w:rsidRPr="00170A4E">
        <w:rPr>
          <w:rFonts w:ascii="Times" w:hAnsi="Times"/>
        </w:rPr>
        <w:t xml:space="preserve"> hölls i </w:t>
      </w:r>
      <w:r w:rsidR="002703C9" w:rsidRPr="00170A4E">
        <w:rPr>
          <w:rFonts w:ascii="Times" w:hAnsi="Times"/>
        </w:rPr>
        <w:t>Örebro</w:t>
      </w:r>
      <w:r w:rsidRPr="00170A4E">
        <w:rPr>
          <w:rFonts w:ascii="Times" w:hAnsi="Times"/>
        </w:rPr>
        <w:t xml:space="preserve"> 201</w:t>
      </w:r>
      <w:r w:rsidR="005862AC" w:rsidRPr="00170A4E">
        <w:rPr>
          <w:rFonts w:ascii="Times" w:hAnsi="Times"/>
        </w:rPr>
        <w:t>3</w:t>
      </w:r>
      <w:r w:rsidRPr="00170A4E">
        <w:rPr>
          <w:rFonts w:ascii="Times" w:hAnsi="Times"/>
        </w:rPr>
        <w:t>-04-</w:t>
      </w:r>
      <w:r w:rsidR="002703C9" w:rsidRPr="00170A4E">
        <w:rPr>
          <w:rFonts w:ascii="Times" w:hAnsi="Times"/>
        </w:rPr>
        <w:t>08</w:t>
      </w:r>
      <w:r w:rsidRPr="00170A4E">
        <w:rPr>
          <w:rFonts w:ascii="Times" w:hAnsi="Times"/>
        </w:rPr>
        <w:t xml:space="preserve"> i samband med Vårmötet.</w:t>
      </w:r>
    </w:p>
    <w:p w14:paraId="1E0501DD" w14:textId="77777777" w:rsidR="00BC3925" w:rsidRPr="00170A4E" w:rsidRDefault="00BC3925">
      <w:pPr>
        <w:tabs>
          <w:tab w:val="left" w:pos="1304"/>
          <w:tab w:val="left" w:pos="2608"/>
          <w:tab w:val="left" w:pos="3912"/>
          <w:tab w:val="left" w:pos="5216"/>
          <w:tab w:val="left" w:pos="6520"/>
          <w:tab w:val="left" w:pos="7824"/>
          <w:tab w:val="left" w:pos="9128"/>
        </w:tabs>
        <w:rPr>
          <w:rFonts w:ascii="Times" w:hAnsi="Times"/>
        </w:rPr>
      </w:pPr>
      <w:r w:rsidRPr="00170A4E">
        <w:rPr>
          <w:rFonts w:ascii="Times" w:hAnsi="Times"/>
        </w:rPr>
        <w:t xml:space="preserve">Vid </w:t>
      </w:r>
      <w:r w:rsidRPr="007809A9">
        <w:rPr>
          <w:rFonts w:ascii="Times" w:hAnsi="Times"/>
          <w:i/>
        </w:rPr>
        <w:t>chefs- och professorsmötet</w:t>
      </w:r>
      <w:r w:rsidRPr="00170A4E">
        <w:rPr>
          <w:rFonts w:ascii="Times" w:hAnsi="Times"/>
        </w:rPr>
        <w:t xml:space="preserve"> i Stockholm (201</w:t>
      </w:r>
      <w:r w:rsidR="005862AC" w:rsidRPr="00170A4E">
        <w:rPr>
          <w:rFonts w:ascii="Times" w:hAnsi="Times"/>
        </w:rPr>
        <w:t>3</w:t>
      </w:r>
      <w:r w:rsidRPr="00170A4E">
        <w:rPr>
          <w:rFonts w:ascii="Times" w:hAnsi="Times"/>
        </w:rPr>
        <w:t>-</w:t>
      </w:r>
      <w:r w:rsidR="005862AC" w:rsidRPr="00170A4E">
        <w:rPr>
          <w:rFonts w:ascii="Times" w:hAnsi="Times"/>
        </w:rPr>
        <w:t>10</w:t>
      </w:r>
      <w:r w:rsidRPr="00170A4E">
        <w:rPr>
          <w:rFonts w:ascii="Times" w:hAnsi="Times"/>
        </w:rPr>
        <w:t>-</w:t>
      </w:r>
      <w:r w:rsidR="005862AC" w:rsidRPr="00170A4E">
        <w:rPr>
          <w:rFonts w:ascii="Times" w:hAnsi="Times"/>
        </w:rPr>
        <w:t>04</w:t>
      </w:r>
      <w:r w:rsidRPr="00170A4E">
        <w:rPr>
          <w:rFonts w:ascii="Times" w:hAnsi="Times"/>
        </w:rPr>
        <w:t xml:space="preserve">) presenterades och diskuterades </w:t>
      </w:r>
      <w:r w:rsidR="005862AC" w:rsidRPr="00170A4E">
        <w:rPr>
          <w:rFonts w:ascii="Times" w:hAnsi="Times"/>
        </w:rPr>
        <w:t>referenslabsfrågan, laboratorienätverk</w:t>
      </w:r>
      <w:r w:rsidRPr="00170A4E">
        <w:rPr>
          <w:rFonts w:ascii="Times" w:hAnsi="Times"/>
        </w:rPr>
        <w:t xml:space="preserve">, </w:t>
      </w:r>
      <w:r w:rsidR="005862AC" w:rsidRPr="00170A4E">
        <w:rPr>
          <w:rFonts w:ascii="Times" w:hAnsi="Times"/>
        </w:rPr>
        <w:t>”gula böcker”, rollen som klinisk mikrobiolog</w:t>
      </w:r>
      <w:r w:rsidRPr="00170A4E">
        <w:rPr>
          <w:rFonts w:ascii="Times" w:hAnsi="Times"/>
        </w:rPr>
        <w:t xml:space="preserve"> samt ST-utbildningsfrågor. </w:t>
      </w:r>
    </w:p>
    <w:p w14:paraId="41254132" w14:textId="77777777" w:rsidR="00BC3925" w:rsidRPr="00170A4E" w:rsidRDefault="00BC3925">
      <w:pPr>
        <w:tabs>
          <w:tab w:val="left" w:pos="1304"/>
          <w:tab w:val="left" w:pos="2608"/>
          <w:tab w:val="left" w:pos="3912"/>
          <w:tab w:val="left" w:pos="5216"/>
          <w:tab w:val="left" w:pos="6520"/>
          <w:tab w:val="left" w:pos="7824"/>
          <w:tab w:val="left" w:pos="9128"/>
        </w:tabs>
        <w:rPr>
          <w:rFonts w:ascii="Times" w:hAnsi="Times"/>
        </w:rPr>
      </w:pPr>
      <w:r w:rsidRPr="00170A4E">
        <w:rPr>
          <w:rFonts w:ascii="Times" w:hAnsi="Times"/>
        </w:rPr>
        <w:t>Minnesanteckningar och protokoll från dessa möten finns tillgängliga på föreningens hemsida.</w:t>
      </w:r>
    </w:p>
    <w:p w14:paraId="4D42E0B2" w14:textId="77777777" w:rsidR="00BC3925" w:rsidRDefault="00BC3925" w:rsidP="00BC3925">
      <w:pPr>
        <w:pStyle w:val="Rubrik2"/>
        <w:rPr>
          <w:rFonts w:ascii="Times" w:hAnsi="Times"/>
          <w:b/>
          <w:i w:val="0"/>
        </w:rPr>
      </w:pPr>
    </w:p>
    <w:p w14:paraId="19B2FC16" w14:textId="77777777" w:rsidR="007809A9" w:rsidRPr="007809A9" w:rsidRDefault="007809A9" w:rsidP="007809A9"/>
    <w:p w14:paraId="027D8F4B" w14:textId="77777777" w:rsidR="00BC3925" w:rsidRPr="00170A4E" w:rsidRDefault="00BC3925" w:rsidP="00BC3925">
      <w:pPr>
        <w:pStyle w:val="Rubrik2"/>
        <w:rPr>
          <w:rFonts w:ascii="Times" w:hAnsi="Times"/>
          <w:i w:val="0"/>
        </w:rPr>
      </w:pPr>
      <w:r w:rsidRPr="00170A4E">
        <w:rPr>
          <w:rFonts w:ascii="Times" w:hAnsi="Times"/>
          <w:b/>
          <w:i w:val="0"/>
        </w:rPr>
        <w:t>Det vetenskapliga året</w:t>
      </w:r>
      <w:r w:rsidRPr="00170A4E">
        <w:rPr>
          <w:rFonts w:ascii="Times" w:hAnsi="Times"/>
          <w:i w:val="0"/>
        </w:rPr>
        <w:t xml:space="preserve"> </w:t>
      </w:r>
    </w:p>
    <w:p w14:paraId="25EEE5AC" w14:textId="77777777" w:rsidR="00BC3925" w:rsidRPr="00170A4E" w:rsidRDefault="00BC3925">
      <w:pPr>
        <w:pStyle w:val="Rubrik2A"/>
        <w:tabs>
          <w:tab w:val="left" w:pos="1304"/>
          <w:tab w:val="left" w:pos="2608"/>
          <w:tab w:val="left" w:pos="3912"/>
          <w:tab w:val="left" w:pos="5216"/>
          <w:tab w:val="left" w:pos="6520"/>
          <w:tab w:val="left" w:pos="7824"/>
          <w:tab w:val="left" w:pos="9128"/>
        </w:tabs>
        <w:rPr>
          <w:rFonts w:ascii="Times" w:hAnsi="Times"/>
        </w:rPr>
      </w:pPr>
      <w:r w:rsidRPr="00170A4E">
        <w:rPr>
          <w:rFonts w:ascii="Times" w:hAnsi="Times"/>
        </w:rPr>
        <w:t>Riksstämman 20</w:t>
      </w:r>
      <w:r w:rsidR="005862AC" w:rsidRPr="00170A4E">
        <w:rPr>
          <w:rFonts w:ascii="Times" w:hAnsi="Times"/>
        </w:rPr>
        <w:t>12</w:t>
      </w:r>
      <w:r w:rsidRPr="00170A4E">
        <w:rPr>
          <w:rFonts w:ascii="Times" w:hAnsi="Times"/>
        </w:rPr>
        <w:t xml:space="preserve"> (</w:t>
      </w:r>
      <w:r w:rsidR="00205157" w:rsidRPr="00170A4E">
        <w:rPr>
          <w:rFonts w:ascii="Times" w:hAnsi="Times"/>
        </w:rPr>
        <w:t>28-29 nov</w:t>
      </w:r>
      <w:r w:rsidRPr="00170A4E">
        <w:rPr>
          <w:rFonts w:ascii="Times" w:hAnsi="Times"/>
        </w:rPr>
        <w:t xml:space="preserve">) i Stockholm inledde det vetenskapliga året och hade som huvudtema: </w:t>
      </w:r>
      <w:r w:rsidR="005862AC" w:rsidRPr="00170A4E">
        <w:rPr>
          <w:rFonts w:ascii="Times" w:hAnsi="Times"/>
        </w:rPr>
        <w:t>Framtidens hälsa</w:t>
      </w:r>
      <w:r w:rsidRPr="00170A4E">
        <w:rPr>
          <w:rFonts w:ascii="Times" w:hAnsi="Times"/>
        </w:rPr>
        <w:t xml:space="preserve">. Sektionen samordnade sitt program med Infektionsläkarföreningen och hade </w:t>
      </w:r>
      <w:r w:rsidR="00934C23" w:rsidRPr="00170A4E">
        <w:rPr>
          <w:rFonts w:ascii="Times" w:hAnsi="Times"/>
        </w:rPr>
        <w:t>4</w:t>
      </w:r>
      <w:r w:rsidRPr="00170A4E">
        <w:rPr>
          <w:rFonts w:ascii="Times" w:hAnsi="Times"/>
        </w:rPr>
        <w:t xml:space="preserve"> symposier</w:t>
      </w:r>
      <w:r w:rsidR="00934C23" w:rsidRPr="00170A4E">
        <w:rPr>
          <w:rFonts w:ascii="Times" w:hAnsi="Times"/>
        </w:rPr>
        <w:t xml:space="preserve">, 27 postrar, och 6 fria föredrag som </w:t>
      </w:r>
      <w:r w:rsidRPr="00170A4E">
        <w:rPr>
          <w:rFonts w:ascii="Times" w:hAnsi="Times"/>
        </w:rPr>
        <w:t xml:space="preserve">modererades av </w:t>
      </w:r>
      <w:r w:rsidR="00934C23" w:rsidRPr="00170A4E">
        <w:rPr>
          <w:rFonts w:ascii="Times" w:hAnsi="Times"/>
        </w:rPr>
        <w:t>Johan Westin (SILF) och Lena Serrander (FMM</w:t>
      </w:r>
      <w:r w:rsidR="002139F3" w:rsidRPr="00170A4E">
        <w:rPr>
          <w:rFonts w:ascii="Times" w:hAnsi="Times"/>
        </w:rPr>
        <w:t>). Ett socialt symposium med titeln ” Dåtiden hälsa” organiserades tillsammans med SILF och MERCK på Cl</w:t>
      </w:r>
      <w:r w:rsidR="00205157" w:rsidRPr="00170A4E">
        <w:rPr>
          <w:rFonts w:ascii="Times" w:hAnsi="Times"/>
        </w:rPr>
        <w:t>a</w:t>
      </w:r>
      <w:r w:rsidR="002139F3" w:rsidRPr="00170A4E">
        <w:rPr>
          <w:rFonts w:ascii="Times" w:hAnsi="Times"/>
        </w:rPr>
        <w:t>rion Sign, Stockholm</w:t>
      </w:r>
      <w:r w:rsidR="00205157" w:rsidRPr="00170A4E">
        <w:rPr>
          <w:rFonts w:ascii="Times" w:hAnsi="Times"/>
        </w:rPr>
        <w:t>, med Bengt Normann och Johan Lindberg som föreläste infektionshistoria</w:t>
      </w:r>
      <w:r w:rsidR="002139F3" w:rsidRPr="00170A4E">
        <w:rPr>
          <w:rFonts w:ascii="Times" w:hAnsi="Times"/>
        </w:rPr>
        <w:t>.</w:t>
      </w:r>
      <w:r w:rsidRPr="00170A4E">
        <w:rPr>
          <w:rFonts w:ascii="Times" w:hAnsi="Times"/>
        </w:rPr>
        <w:t xml:space="preserve"> </w:t>
      </w:r>
    </w:p>
    <w:p w14:paraId="58EDBE84" w14:textId="77777777" w:rsidR="00BC3925" w:rsidRPr="00170A4E" w:rsidRDefault="00BC3925">
      <w:pPr>
        <w:pStyle w:val="Rubrik2A"/>
        <w:tabs>
          <w:tab w:val="left" w:pos="1304"/>
          <w:tab w:val="left" w:pos="2608"/>
          <w:tab w:val="left" w:pos="3912"/>
          <w:tab w:val="left" w:pos="5216"/>
          <w:tab w:val="left" w:pos="6520"/>
          <w:tab w:val="left" w:pos="7824"/>
          <w:tab w:val="left" w:pos="9128"/>
        </w:tabs>
        <w:rPr>
          <w:rFonts w:ascii="Times" w:hAnsi="Times"/>
        </w:rPr>
      </w:pPr>
    </w:p>
    <w:p w14:paraId="33B2C64A" w14:textId="1A7C9C3C" w:rsidR="00BC3925" w:rsidRPr="00170A4E" w:rsidRDefault="00BC3925" w:rsidP="007809A9">
      <w:pPr>
        <w:tabs>
          <w:tab w:val="left" w:pos="1304"/>
          <w:tab w:val="left" w:pos="2608"/>
          <w:tab w:val="left" w:pos="3912"/>
          <w:tab w:val="left" w:pos="5216"/>
          <w:tab w:val="left" w:pos="6520"/>
          <w:tab w:val="left" w:pos="7824"/>
          <w:tab w:val="left" w:pos="9128"/>
        </w:tabs>
      </w:pPr>
      <w:r w:rsidRPr="00170A4E">
        <w:rPr>
          <w:rFonts w:ascii="Times" w:hAnsi="Times"/>
        </w:rPr>
        <w:t>Vårmötet</w:t>
      </w:r>
      <w:r w:rsidRPr="00170A4E">
        <w:rPr>
          <w:rFonts w:ascii="Times" w:hAnsi="Times"/>
          <w:i/>
        </w:rPr>
        <w:t xml:space="preserve"> </w:t>
      </w:r>
      <w:r w:rsidR="00934C23" w:rsidRPr="00170A4E">
        <w:rPr>
          <w:rFonts w:ascii="Times" w:hAnsi="Times"/>
        </w:rPr>
        <w:t>2013</w:t>
      </w:r>
      <w:r w:rsidRPr="00170A4E">
        <w:rPr>
          <w:rFonts w:ascii="Times" w:hAnsi="Times"/>
        </w:rPr>
        <w:t xml:space="preserve"> var ett samarrangemang mellan FMM, RFM och SFM och ägde rum </w:t>
      </w:r>
      <w:r w:rsidR="00C26E7D" w:rsidRPr="00170A4E">
        <w:rPr>
          <w:rFonts w:ascii="Times" w:hAnsi="Times"/>
        </w:rPr>
        <w:t>8-10</w:t>
      </w:r>
      <w:r w:rsidRPr="00170A4E">
        <w:rPr>
          <w:rFonts w:ascii="Times" w:hAnsi="Times"/>
        </w:rPr>
        <w:t xml:space="preserve"> april på</w:t>
      </w:r>
      <w:r w:rsidR="00C26E7D" w:rsidRPr="00170A4E">
        <w:rPr>
          <w:rFonts w:ascii="Times" w:hAnsi="Times"/>
        </w:rPr>
        <w:t xml:space="preserve"> Conventum i Örebro</w:t>
      </w:r>
      <w:r w:rsidRPr="00170A4E">
        <w:rPr>
          <w:rFonts w:ascii="Times" w:hAnsi="Times"/>
        </w:rPr>
        <w:t xml:space="preserve">.  Deltagarna var </w:t>
      </w:r>
      <w:r w:rsidR="00EE2DF8" w:rsidRPr="00170A4E">
        <w:rPr>
          <w:rFonts w:ascii="Times" w:hAnsi="Times"/>
        </w:rPr>
        <w:t>280 totalt varav</w:t>
      </w:r>
      <w:r w:rsidRPr="00170A4E">
        <w:rPr>
          <w:rFonts w:ascii="Times" w:hAnsi="Times"/>
        </w:rPr>
        <w:t xml:space="preserve"> </w:t>
      </w:r>
      <w:r w:rsidR="00EE2DF8" w:rsidRPr="00170A4E">
        <w:rPr>
          <w:rFonts w:ascii="Times" w:hAnsi="Times"/>
        </w:rPr>
        <w:t xml:space="preserve">90 stycken från de </w:t>
      </w:r>
      <w:r w:rsidRPr="00170A4E">
        <w:rPr>
          <w:rFonts w:ascii="Times" w:hAnsi="Times"/>
        </w:rPr>
        <w:t xml:space="preserve">utställande företagen. Programmet fick positiva omdömen från deltagande medlemmar och företag. </w:t>
      </w:r>
    </w:p>
    <w:p w14:paraId="6C6DD3C8" w14:textId="77777777" w:rsidR="005F4FCF" w:rsidRDefault="005F4FCF" w:rsidP="00172B68">
      <w:pPr>
        <w:rPr>
          <w:rFonts w:ascii="Times" w:hAnsi="Times"/>
        </w:rPr>
      </w:pPr>
    </w:p>
    <w:p w14:paraId="4C6283C3" w14:textId="77777777" w:rsidR="007809A9" w:rsidRPr="00170A4E" w:rsidRDefault="007809A9" w:rsidP="00172B68">
      <w:pPr>
        <w:rPr>
          <w:rFonts w:ascii="Times" w:hAnsi="Times"/>
        </w:rPr>
      </w:pPr>
    </w:p>
    <w:p w14:paraId="7A659D16" w14:textId="77777777" w:rsidR="00BC3925" w:rsidRPr="00170A4E" w:rsidRDefault="00BC3925" w:rsidP="00172B68">
      <w:pPr>
        <w:pStyle w:val="Rubrik2"/>
        <w:rPr>
          <w:rFonts w:ascii="Times" w:hAnsi="Times"/>
        </w:rPr>
      </w:pPr>
      <w:r w:rsidRPr="00170A4E">
        <w:rPr>
          <w:rFonts w:ascii="Times" w:hAnsi="Times"/>
          <w:b/>
          <w:i w:val="0"/>
        </w:rPr>
        <w:t>Remisser</w:t>
      </w:r>
    </w:p>
    <w:p w14:paraId="27485F9D" w14:textId="77777777" w:rsidR="00BC3925" w:rsidRPr="00170A4E" w:rsidRDefault="00BC3925" w:rsidP="00BC3925">
      <w:pPr>
        <w:rPr>
          <w:rFonts w:ascii="Times" w:eastAsia="Times New Roman" w:hAnsi="Times"/>
          <w:color w:val="auto"/>
          <w:lang w:eastAsia="sv-SE"/>
        </w:rPr>
      </w:pPr>
      <w:r w:rsidRPr="00170A4E">
        <w:rPr>
          <w:rFonts w:ascii="Times" w:eastAsia="Times New Roman" w:hAnsi="Times"/>
          <w:color w:val="auto"/>
          <w:lang w:eastAsia="sv-SE"/>
        </w:rPr>
        <w:t xml:space="preserve">FMM har fått ett stort antal remisser från SLS och Läkarförbundet under året. Flertalet av dessa har dock inte rört det mikrobiologiska området, varför inga yttranden lämnats. </w:t>
      </w:r>
    </w:p>
    <w:p w14:paraId="1E88BF03" w14:textId="5D5A48E5" w:rsidR="00BC3925" w:rsidRPr="00170A4E" w:rsidRDefault="00C9142C" w:rsidP="00BC3925">
      <w:pPr>
        <w:rPr>
          <w:rFonts w:ascii="Times" w:eastAsia="Times New Roman" w:hAnsi="Times"/>
          <w:color w:val="auto"/>
          <w:lang w:eastAsia="sv-SE"/>
        </w:rPr>
      </w:pPr>
      <w:r w:rsidRPr="00170A4E">
        <w:rPr>
          <w:rFonts w:ascii="Times" w:eastAsia="Times New Roman" w:hAnsi="Times"/>
          <w:color w:val="auto"/>
          <w:lang w:eastAsia="sv-SE"/>
        </w:rPr>
        <w:t xml:space="preserve">De remisser som behandlats i år finns på mikrobiolog.net under dokument/remisser alt </w:t>
      </w:r>
      <w:r w:rsidR="00350985" w:rsidRPr="00170A4E">
        <w:rPr>
          <w:rFonts w:ascii="Times" w:eastAsia="Times New Roman" w:hAnsi="Times"/>
          <w:color w:val="auto"/>
          <w:lang w:eastAsia="sv-SE"/>
        </w:rPr>
        <w:t>remissvar</w:t>
      </w:r>
      <w:r w:rsidRPr="00170A4E">
        <w:rPr>
          <w:rFonts w:ascii="Times" w:eastAsia="Times New Roman" w:hAnsi="Times"/>
          <w:color w:val="auto"/>
          <w:lang w:eastAsia="sv-SE"/>
        </w:rPr>
        <w:t>.</w:t>
      </w:r>
    </w:p>
    <w:p w14:paraId="7F1499AC" w14:textId="77777777" w:rsidR="00BC3925" w:rsidRPr="00D20687" w:rsidRDefault="00BC3925" w:rsidP="00BC3925">
      <w:pPr>
        <w:tabs>
          <w:tab w:val="left" w:pos="1304"/>
          <w:tab w:val="left" w:pos="2608"/>
          <w:tab w:val="left" w:pos="3912"/>
          <w:tab w:val="left" w:pos="5216"/>
          <w:tab w:val="left" w:pos="6520"/>
          <w:tab w:val="left" w:pos="7824"/>
          <w:tab w:val="left" w:pos="9128"/>
        </w:tabs>
        <w:rPr>
          <w:rFonts w:ascii="Times" w:hAnsi="Times"/>
          <w:i/>
        </w:rPr>
      </w:pPr>
      <w:r w:rsidRPr="00D20687">
        <w:rPr>
          <w:rFonts w:ascii="Times" w:hAnsi="Times"/>
          <w:i/>
        </w:rPr>
        <w:t>Relevanta remisser inkomna till FMM 20</w:t>
      </w:r>
      <w:r w:rsidR="00C26E7D" w:rsidRPr="00D20687">
        <w:rPr>
          <w:rFonts w:ascii="Times" w:hAnsi="Times"/>
          <w:i/>
        </w:rPr>
        <w:t>13</w:t>
      </w:r>
    </w:p>
    <w:p w14:paraId="5458558B" w14:textId="77777777" w:rsidR="00C9142C" w:rsidRPr="00170A4E" w:rsidRDefault="00205157" w:rsidP="00C9142C">
      <w:pPr>
        <w:pStyle w:val="Liststycke"/>
        <w:numPr>
          <w:ilvl w:val="0"/>
          <w:numId w:val="12"/>
        </w:numPr>
        <w:autoSpaceDE w:val="0"/>
        <w:autoSpaceDN w:val="0"/>
        <w:adjustRightInd w:val="0"/>
        <w:rPr>
          <w:rFonts w:ascii="Times" w:eastAsia="Times New Roman" w:hAnsi="Times" w:cs="Calibri"/>
          <w:lang w:eastAsia="sv-SE"/>
        </w:rPr>
      </w:pPr>
      <w:r w:rsidRPr="00170A4E">
        <w:rPr>
          <w:rFonts w:ascii="Times" w:hAnsi="Times"/>
        </w:rPr>
        <w:t xml:space="preserve">Strama och SILF har inkommit med </w:t>
      </w:r>
      <w:r w:rsidR="00A71312" w:rsidRPr="00170A4E">
        <w:rPr>
          <w:rFonts w:ascii="Times" w:hAnsi="Times"/>
        </w:rPr>
        <w:t xml:space="preserve">en ny </w:t>
      </w:r>
      <w:r w:rsidRPr="00170A4E">
        <w:rPr>
          <w:rFonts w:ascii="Times" w:hAnsi="Times"/>
        </w:rPr>
        <w:t>revision av ett 10-punktsprogram för att minska antibiotikaresistensutveckling</w:t>
      </w:r>
      <w:r w:rsidR="00A71312" w:rsidRPr="00170A4E">
        <w:rPr>
          <w:rFonts w:ascii="Times" w:hAnsi="Times"/>
        </w:rPr>
        <w:t xml:space="preserve">. </w:t>
      </w:r>
      <w:r w:rsidRPr="00170A4E">
        <w:rPr>
          <w:rFonts w:ascii="Times" w:hAnsi="Times"/>
        </w:rPr>
        <w:t xml:space="preserve"> FMM </w:t>
      </w:r>
      <w:r w:rsidR="005F4FCF" w:rsidRPr="00170A4E">
        <w:rPr>
          <w:rFonts w:ascii="Times" w:hAnsi="Times"/>
        </w:rPr>
        <w:t xml:space="preserve">har efter synpunker från </w:t>
      </w:r>
      <w:r w:rsidRPr="00170A4E">
        <w:rPr>
          <w:rFonts w:ascii="Times" w:hAnsi="Times"/>
        </w:rPr>
        <w:t xml:space="preserve">referensgruppen för </w:t>
      </w:r>
      <w:r w:rsidR="00A71312" w:rsidRPr="00170A4E">
        <w:rPr>
          <w:rFonts w:ascii="Times" w:hAnsi="Times"/>
        </w:rPr>
        <w:t xml:space="preserve">bakteriologi </w:t>
      </w:r>
      <w:r w:rsidR="005F4FCF" w:rsidRPr="00170A4E">
        <w:rPr>
          <w:rFonts w:ascii="Times" w:hAnsi="Times"/>
        </w:rPr>
        <w:t>lämnat remissvar</w:t>
      </w:r>
      <w:r w:rsidR="004C5AEE" w:rsidRPr="00170A4E">
        <w:rPr>
          <w:rFonts w:ascii="Times" w:hAnsi="Times"/>
        </w:rPr>
        <w:t xml:space="preserve"> 131129</w:t>
      </w:r>
      <w:r w:rsidR="00A71312" w:rsidRPr="00170A4E">
        <w:rPr>
          <w:rFonts w:ascii="Times" w:hAnsi="Times"/>
        </w:rPr>
        <w:t>.</w:t>
      </w:r>
    </w:p>
    <w:p w14:paraId="5BD68B4A" w14:textId="77777777" w:rsidR="00C9142C" w:rsidRPr="00170A4E" w:rsidRDefault="00C9142C" w:rsidP="009156EB">
      <w:pPr>
        <w:pStyle w:val="Liststycke"/>
        <w:numPr>
          <w:ilvl w:val="0"/>
          <w:numId w:val="12"/>
        </w:numPr>
        <w:rPr>
          <w:rFonts w:ascii="Times" w:eastAsia="Times New Roman" w:hAnsi="Times"/>
          <w:bCs/>
          <w:lang w:eastAsia="sv-SE"/>
        </w:rPr>
      </w:pPr>
      <w:r w:rsidRPr="00170A4E">
        <w:rPr>
          <w:rFonts w:ascii="Times" w:eastAsia="Times New Roman" w:hAnsi="Times"/>
          <w:bCs/>
          <w:lang w:eastAsia="sv-SE"/>
        </w:rPr>
        <w:t>SMI:s remiss</w:t>
      </w:r>
      <w:r w:rsidR="005F4FCF" w:rsidRPr="00170A4E">
        <w:rPr>
          <w:rFonts w:ascii="Times" w:eastAsia="Times New Roman" w:hAnsi="Times"/>
          <w:bCs/>
          <w:lang w:eastAsia="sv-SE"/>
        </w:rPr>
        <w:t xml:space="preserve"> </w:t>
      </w:r>
      <w:r w:rsidRPr="00170A4E">
        <w:rPr>
          <w:rFonts w:ascii="Times" w:eastAsia="Times New Roman" w:hAnsi="Times"/>
          <w:bCs/>
          <w:lang w:eastAsia="sv-SE"/>
        </w:rPr>
        <w:t>-Rapport Övervakning av antibiotikaresistens-nationell plan daterad 2012-12-11.</w:t>
      </w:r>
      <w:r w:rsidR="004C5AEE" w:rsidRPr="00170A4E">
        <w:rPr>
          <w:rFonts w:ascii="Times" w:eastAsia="Times New Roman" w:hAnsi="Times"/>
          <w:bCs/>
          <w:lang w:eastAsia="sv-SE"/>
        </w:rPr>
        <w:t xml:space="preserve"> Svar från FMM författat av referensgruppen för bakteriologi.</w:t>
      </w:r>
    </w:p>
    <w:p w14:paraId="50AA6EE6" w14:textId="77777777" w:rsidR="009156EB" w:rsidRPr="00170A4E" w:rsidRDefault="00C9142C" w:rsidP="009156EB">
      <w:pPr>
        <w:pStyle w:val="Liststycke"/>
        <w:numPr>
          <w:ilvl w:val="0"/>
          <w:numId w:val="12"/>
        </w:numPr>
        <w:autoSpaceDE w:val="0"/>
        <w:autoSpaceDN w:val="0"/>
        <w:adjustRightInd w:val="0"/>
        <w:rPr>
          <w:rFonts w:ascii="Times" w:hAnsi="Times"/>
        </w:rPr>
      </w:pPr>
      <w:r w:rsidRPr="00170A4E">
        <w:rPr>
          <w:rFonts w:ascii="Times" w:eastAsia="Times New Roman" w:hAnsi="Times"/>
          <w:color w:val="auto"/>
          <w:lang w:eastAsia="sv-SE"/>
        </w:rPr>
        <w:t>Informationsförfaranden i samband med organtransplantationer</w:t>
      </w:r>
      <w:r w:rsidR="009156EB" w:rsidRPr="00170A4E">
        <w:rPr>
          <w:rFonts w:ascii="Times" w:eastAsia="Times New Roman" w:hAnsi="Times"/>
          <w:color w:val="auto"/>
          <w:lang w:eastAsia="sv-SE"/>
        </w:rPr>
        <w:t>; Remiss för författningsändringar</w:t>
      </w:r>
      <w:r w:rsidR="005F4FCF" w:rsidRPr="00170A4E">
        <w:rPr>
          <w:rFonts w:ascii="Times" w:eastAsia="Times New Roman" w:hAnsi="Times"/>
          <w:color w:val="auto"/>
          <w:lang w:eastAsia="sv-SE"/>
        </w:rPr>
        <w:t xml:space="preserve">. </w:t>
      </w:r>
      <w:r w:rsidR="00ED4CBB">
        <w:rPr>
          <w:rFonts w:ascii="Times" w:eastAsia="Times New Roman" w:hAnsi="Times"/>
          <w:color w:val="auto"/>
          <w:lang w:eastAsia="sv-SE"/>
        </w:rPr>
        <w:t>Remiss vidarebefordrad till referensgruppen för virologi.</w:t>
      </w:r>
    </w:p>
    <w:p w14:paraId="356D3F4D" w14:textId="77777777" w:rsidR="009156EB" w:rsidRPr="00170A4E" w:rsidRDefault="009156EB" w:rsidP="009156EB">
      <w:pPr>
        <w:pStyle w:val="Liststycke"/>
        <w:numPr>
          <w:ilvl w:val="0"/>
          <w:numId w:val="12"/>
        </w:numPr>
        <w:autoSpaceDE w:val="0"/>
        <w:autoSpaceDN w:val="0"/>
        <w:adjustRightInd w:val="0"/>
        <w:rPr>
          <w:rFonts w:ascii="Times" w:eastAsia="Times New Roman" w:hAnsi="Times"/>
          <w:szCs w:val="23"/>
          <w:lang w:eastAsia="sv-SE"/>
        </w:rPr>
      </w:pPr>
      <w:r w:rsidRPr="00170A4E">
        <w:rPr>
          <w:rFonts w:ascii="Times" w:hAnsi="Times"/>
        </w:rPr>
        <w:t>Infektion med Yersinia enterocolitica</w:t>
      </w:r>
      <w:r w:rsidR="003839EA">
        <w:rPr>
          <w:rFonts w:ascii="Times" w:hAnsi="Times"/>
        </w:rPr>
        <w:t xml:space="preserve"> </w:t>
      </w:r>
      <w:r w:rsidRPr="00170A4E">
        <w:rPr>
          <w:rFonts w:ascii="Times" w:hAnsi="Times"/>
        </w:rPr>
        <w:t>-</w:t>
      </w:r>
      <w:r w:rsidR="003839EA">
        <w:rPr>
          <w:rFonts w:ascii="Times" w:hAnsi="Times"/>
        </w:rPr>
        <w:t xml:space="preserve"> </w:t>
      </w:r>
      <w:r w:rsidRPr="00170A4E">
        <w:rPr>
          <w:rFonts w:ascii="Times" w:hAnsi="Times"/>
        </w:rPr>
        <w:t>ett nationellt strategidokument, SoS</w:t>
      </w:r>
      <w:r w:rsidR="004C5AEE" w:rsidRPr="00170A4E">
        <w:rPr>
          <w:rFonts w:ascii="Times" w:hAnsi="Times"/>
        </w:rPr>
        <w:t>. Kort remisstid under semestertid, inget svar lämnat.</w:t>
      </w:r>
    </w:p>
    <w:p w14:paraId="3B224D55" w14:textId="77777777" w:rsidR="00170A4E" w:rsidRPr="00170A4E" w:rsidRDefault="00170A4E" w:rsidP="00170A4E">
      <w:pPr>
        <w:pStyle w:val="Liststycke"/>
        <w:numPr>
          <w:ilvl w:val="0"/>
          <w:numId w:val="12"/>
        </w:numPr>
        <w:spacing w:before="2" w:after="2"/>
      </w:pPr>
      <w:r w:rsidRPr="00170A4E">
        <w:t>Läkemedelsverkets förslag till föreskrifter för Nationella medicinska informationssystem</w:t>
      </w:r>
      <w:r>
        <w:t>, efter dialog med Urban Forsum (Svensk förening för medicinsk informatik (SFMI)) har FMM valt att inte lämna eget remissvar.</w:t>
      </w:r>
    </w:p>
    <w:p w14:paraId="2DFD7FFC" w14:textId="77777777" w:rsidR="00172B68" w:rsidRPr="00170A4E" w:rsidRDefault="009156EB" w:rsidP="00172B68">
      <w:pPr>
        <w:pStyle w:val="Liststycke"/>
        <w:numPr>
          <w:ilvl w:val="0"/>
          <w:numId w:val="12"/>
        </w:numPr>
        <w:autoSpaceDE w:val="0"/>
        <w:autoSpaceDN w:val="0"/>
        <w:adjustRightInd w:val="0"/>
        <w:rPr>
          <w:rFonts w:ascii="Times" w:eastAsia="Times New Roman" w:hAnsi="Times"/>
          <w:szCs w:val="23"/>
          <w:lang w:eastAsia="sv-SE"/>
        </w:rPr>
      </w:pPr>
      <w:r w:rsidRPr="00170A4E">
        <w:rPr>
          <w:rFonts w:ascii="Times" w:eastAsia="Times New Roman" w:hAnsi="Times"/>
          <w:bCs/>
          <w:szCs w:val="23"/>
          <w:lang w:eastAsia="sv-SE"/>
        </w:rPr>
        <w:t xml:space="preserve">Ändring av Socialstyrelsens föreskrifter om basal hygien (SOSFS 2007:19). </w:t>
      </w:r>
      <w:r w:rsidR="005F4FCF" w:rsidRPr="00170A4E">
        <w:rPr>
          <w:rFonts w:ascii="Times" w:eastAsia="Times New Roman" w:hAnsi="Times"/>
          <w:bCs/>
          <w:szCs w:val="23"/>
          <w:lang w:eastAsia="sv-SE"/>
        </w:rPr>
        <w:t xml:space="preserve">Också skickad till </w:t>
      </w:r>
      <w:r w:rsidR="003839EA">
        <w:rPr>
          <w:rFonts w:ascii="Times" w:eastAsia="Times New Roman" w:hAnsi="Times"/>
          <w:bCs/>
          <w:szCs w:val="23"/>
          <w:lang w:eastAsia="sv-SE"/>
        </w:rPr>
        <w:t>Svensk förening för vårdhygien</w:t>
      </w:r>
      <w:r w:rsidR="005F4FCF" w:rsidRPr="00170A4E">
        <w:rPr>
          <w:rFonts w:ascii="Times" w:eastAsia="Times New Roman" w:hAnsi="Times"/>
          <w:bCs/>
          <w:szCs w:val="23"/>
          <w:lang w:eastAsia="sv-SE"/>
        </w:rPr>
        <w:t>, FMM inte lämnat eget svar.</w:t>
      </w:r>
    </w:p>
    <w:p w14:paraId="7123B2AC" w14:textId="77777777" w:rsidR="00172B68" w:rsidRPr="00170A4E" w:rsidRDefault="00172B68" w:rsidP="00172B68">
      <w:pPr>
        <w:pStyle w:val="Liststycke"/>
        <w:numPr>
          <w:ilvl w:val="0"/>
          <w:numId w:val="12"/>
        </w:numPr>
        <w:autoSpaceDE w:val="0"/>
        <w:autoSpaceDN w:val="0"/>
        <w:adjustRightInd w:val="0"/>
        <w:rPr>
          <w:rFonts w:ascii="Times" w:eastAsia="Times New Roman" w:hAnsi="Times"/>
          <w:szCs w:val="23"/>
          <w:lang w:eastAsia="sv-SE"/>
        </w:rPr>
      </w:pPr>
      <w:r w:rsidRPr="00170A4E">
        <w:rPr>
          <w:rFonts w:ascii="Times" w:hAnsi="Times"/>
        </w:rPr>
        <w:t>Remissvar har också lämnats på remissen ’</w:t>
      </w:r>
      <w:r w:rsidRPr="00170A4E">
        <w:rPr>
          <w:rStyle w:val="thread-subject"/>
          <w:rFonts w:ascii="Times" w:hAnsi="Times"/>
        </w:rPr>
        <w:t>Ett nätverk för smittskydd och mikrobiologi i Sverige’, även om FMM initialt inte varit remissinstans. FMMs arbetsgrupp för referenslaboratoriefrågan har tillsammans med FMMs styrelse författat remissvar inskickat till regeringskansliet 2013-05-30</w:t>
      </w:r>
    </w:p>
    <w:p w14:paraId="018A5F4F" w14:textId="77777777" w:rsidR="004C5AEE" w:rsidRPr="00170A4E" w:rsidRDefault="004C5AEE" w:rsidP="004C5AEE">
      <w:pPr>
        <w:pStyle w:val="Rubrik3"/>
        <w:spacing w:before="2" w:after="2"/>
        <w:rPr>
          <w:rFonts w:ascii="Times" w:hAnsi="Times"/>
          <w:b w:val="0"/>
        </w:rPr>
      </w:pPr>
      <w:r w:rsidRPr="00170A4E">
        <w:rPr>
          <w:rStyle w:val="thread-subject"/>
          <w:rFonts w:ascii="Times" w:hAnsi="Times"/>
          <w:b w:val="0"/>
        </w:rPr>
        <w:t>.</w:t>
      </w:r>
    </w:p>
    <w:p w14:paraId="3476FFB0" w14:textId="77777777" w:rsidR="004C5AEE" w:rsidRPr="00170A4E" w:rsidRDefault="004C5AEE" w:rsidP="009156EB">
      <w:pPr>
        <w:autoSpaceDE w:val="0"/>
        <w:autoSpaceDN w:val="0"/>
        <w:adjustRightInd w:val="0"/>
        <w:rPr>
          <w:rFonts w:ascii="Times" w:hAnsi="Times"/>
        </w:rPr>
      </w:pPr>
    </w:p>
    <w:p w14:paraId="543BE04C" w14:textId="77777777" w:rsidR="00EE2DF8" w:rsidRDefault="00EE2DF8" w:rsidP="00EE2DF8">
      <w:pPr>
        <w:tabs>
          <w:tab w:val="left" w:pos="1304"/>
          <w:tab w:val="left" w:pos="2608"/>
          <w:tab w:val="left" w:pos="3912"/>
          <w:tab w:val="left" w:pos="5216"/>
          <w:tab w:val="left" w:pos="6520"/>
          <w:tab w:val="left" w:pos="7824"/>
          <w:tab w:val="left" w:pos="9128"/>
        </w:tabs>
        <w:rPr>
          <w:rFonts w:ascii="Times" w:hAnsi="Times"/>
          <w:b/>
        </w:rPr>
      </w:pPr>
      <w:r w:rsidRPr="00170A4E">
        <w:rPr>
          <w:rFonts w:ascii="Times" w:hAnsi="Times"/>
          <w:b/>
        </w:rPr>
        <w:t>Diskussioner och fora som varit aktuella under året</w:t>
      </w:r>
    </w:p>
    <w:p w14:paraId="1818B564" w14:textId="77777777" w:rsidR="007809A9" w:rsidRPr="00170A4E" w:rsidRDefault="007809A9" w:rsidP="00EE2DF8">
      <w:pPr>
        <w:tabs>
          <w:tab w:val="left" w:pos="1304"/>
          <w:tab w:val="left" w:pos="2608"/>
          <w:tab w:val="left" w:pos="3912"/>
          <w:tab w:val="left" w:pos="5216"/>
          <w:tab w:val="left" w:pos="6520"/>
          <w:tab w:val="left" w:pos="7824"/>
          <w:tab w:val="left" w:pos="9128"/>
        </w:tabs>
        <w:rPr>
          <w:rFonts w:ascii="Times" w:hAnsi="Times"/>
          <w:b/>
        </w:rPr>
      </w:pPr>
    </w:p>
    <w:p w14:paraId="06F37D2C" w14:textId="77777777" w:rsidR="004C5AEE" w:rsidRDefault="004C5AEE" w:rsidP="00EE2DF8">
      <w:pPr>
        <w:tabs>
          <w:tab w:val="left" w:pos="1304"/>
          <w:tab w:val="left" w:pos="2608"/>
          <w:tab w:val="left" w:pos="3912"/>
          <w:tab w:val="left" w:pos="5216"/>
          <w:tab w:val="left" w:pos="6520"/>
          <w:tab w:val="left" w:pos="7824"/>
          <w:tab w:val="left" w:pos="9128"/>
        </w:tabs>
        <w:rPr>
          <w:rFonts w:ascii="Times" w:hAnsi="Times"/>
        </w:rPr>
      </w:pPr>
      <w:r w:rsidRPr="00170A4E">
        <w:rPr>
          <w:rFonts w:ascii="Times" w:hAnsi="Times"/>
          <w:i/>
        </w:rPr>
        <w:t>Referenslaboratoriefrågan</w:t>
      </w:r>
      <w:r w:rsidRPr="00170A4E">
        <w:rPr>
          <w:rFonts w:ascii="Times" w:hAnsi="Times"/>
        </w:rPr>
        <w:t xml:space="preserve"> har under året drivits vidare i FMMs arbetsgrupp, </w:t>
      </w:r>
      <w:r w:rsidR="00BD711C" w:rsidRPr="00170A4E">
        <w:rPr>
          <w:rFonts w:ascii="Times" w:hAnsi="Times"/>
        </w:rPr>
        <w:t xml:space="preserve">för att försöka </w:t>
      </w:r>
      <w:r w:rsidR="00E91AB0" w:rsidRPr="00170A4E">
        <w:rPr>
          <w:rFonts w:ascii="Times" w:hAnsi="Times"/>
        </w:rPr>
        <w:t>påskynda på en</w:t>
      </w:r>
      <w:r w:rsidR="00BD711C" w:rsidRPr="00170A4E">
        <w:rPr>
          <w:rFonts w:ascii="Times" w:hAnsi="Times"/>
        </w:rPr>
        <w:t xml:space="preserve"> lösning/utveckling. Arbetsgruppen består</w:t>
      </w:r>
      <w:r w:rsidRPr="00170A4E">
        <w:rPr>
          <w:rFonts w:ascii="Times" w:hAnsi="Times"/>
        </w:rPr>
        <w:t xml:space="preserve"> av</w:t>
      </w:r>
      <w:r w:rsidR="00BD711C" w:rsidRPr="00170A4E">
        <w:rPr>
          <w:rFonts w:ascii="Times" w:hAnsi="Times"/>
        </w:rPr>
        <w:t xml:space="preserve"> representanter från samtliga universitetskliniker, samt representant för länslaboratorierna; </w:t>
      </w:r>
      <w:r w:rsidR="000B2821">
        <w:rPr>
          <w:rFonts w:ascii="Times" w:hAnsi="Times"/>
        </w:rPr>
        <w:t xml:space="preserve">Lena Dillner, Tobias Allander, Liv Severinsson, Johan Rydberg, Åke Gustafsson, Cecilia </w:t>
      </w:r>
      <w:r w:rsidR="000B2821" w:rsidRPr="000B2821">
        <w:rPr>
          <w:rFonts w:ascii="Times" w:hAnsi="Times"/>
        </w:rPr>
        <w:t xml:space="preserve">Jendle, Magnus Lindh, Christina Welinder Olsson, Sören Andersson, Hilpi Rautelin, Måns Ullberg, Eva Fremner, Erik Kihlström, Gunnar Kahlmeter, Urban Kumlin, Fredrik Elgh, Andreas Matussek, Marianne Backman, Lars Engstrand, Hans Fredlund, </w:t>
      </w:r>
      <w:r w:rsidR="00BD711C" w:rsidRPr="000B2821">
        <w:rPr>
          <w:rFonts w:ascii="Times" w:hAnsi="Times"/>
        </w:rPr>
        <w:t>som tillsammans med Hans Gaines, SMI:s koordinator för laboratorienätverket har träffats 130322 (</w:t>
      </w:r>
      <w:r w:rsidR="00BD711C" w:rsidRPr="00170A4E">
        <w:rPr>
          <w:rFonts w:ascii="Times" w:hAnsi="Times"/>
        </w:rPr>
        <w:t>Lena Dillner på årsmötets uppdrag sammankallat gruppen). Presentation och sammanfattning från mötet finns under dokument på mikrobiologi.net. Inför chefs- och professorsmötet hade Hans Gaines uppdaterat listan över intresse för</w:t>
      </w:r>
      <w:r w:rsidR="00E91AB0" w:rsidRPr="00170A4E">
        <w:rPr>
          <w:rFonts w:ascii="Times" w:hAnsi="Times"/>
        </w:rPr>
        <w:t xml:space="preserve"> referenslaboratoriefunktion från</w:t>
      </w:r>
      <w:r w:rsidR="00BD711C" w:rsidRPr="00170A4E">
        <w:rPr>
          <w:rFonts w:ascii="Times" w:hAnsi="Times"/>
        </w:rPr>
        <w:t xml:space="preserve"> landets mikrobiologiska kliniker, och </w:t>
      </w:r>
      <w:r w:rsidR="00E91AB0" w:rsidRPr="00170A4E">
        <w:rPr>
          <w:rFonts w:ascii="Times" w:hAnsi="Times"/>
        </w:rPr>
        <w:t>efter diskussion fattades beslut</w:t>
      </w:r>
      <w:r w:rsidR="00BD711C" w:rsidRPr="00170A4E">
        <w:rPr>
          <w:rFonts w:ascii="Times" w:hAnsi="Times"/>
        </w:rPr>
        <w:t xml:space="preserve"> om att han, som koordinator i frågan, skulle driva frågan vidare, och sammankalla arbetsgruppen (+ Martin Sundqvist) till möte på SMI </w:t>
      </w:r>
      <w:r w:rsidR="00E91AB0" w:rsidRPr="00170A4E">
        <w:rPr>
          <w:rFonts w:ascii="Times" w:hAnsi="Times"/>
        </w:rPr>
        <w:t>inom tre månader.</w:t>
      </w:r>
    </w:p>
    <w:p w14:paraId="4615AB2B" w14:textId="77777777" w:rsidR="007809A9" w:rsidRPr="00170A4E" w:rsidRDefault="007809A9" w:rsidP="00EE2DF8">
      <w:pPr>
        <w:tabs>
          <w:tab w:val="left" w:pos="1304"/>
          <w:tab w:val="left" w:pos="2608"/>
          <w:tab w:val="left" w:pos="3912"/>
          <w:tab w:val="left" w:pos="5216"/>
          <w:tab w:val="left" w:pos="6520"/>
          <w:tab w:val="left" w:pos="7824"/>
          <w:tab w:val="left" w:pos="9128"/>
        </w:tabs>
        <w:rPr>
          <w:rFonts w:ascii="Times" w:hAnsi="Times"/>
        </w:rPr>
      </w:pPr>
    </w:p>
    <w:p w14:paraId="48547493" w14:textId="77777777" w:rsidR="00EE2DF8" w:rsidRDefault="00EE2DF8" w:rsidP="00EE2DF8">
      <w:pPr>
        <w:tabs>
          <w:tab w:val="left" w:pos="1304"/>
          <w:tab w:val="left" w:pos="2608"/>
          <w:tab w:val="left" w:pos="3912"/>
          <w:tab w:val="left" w:pos="5216"/>
          <w:tab w:val="left" w:pos="6520"/>
          <w:tab w:val="left" w:pos="7824"/>
          <w:tab w:val="left" w:pos="9128"/>
        </w:tabs>
        <w:rPr>
          <w:rFonts w:ascii="Times" w:hAnsi="Times"/>
        </w:rPr>
      </w:pPr>
      <w:r w:rsidRPr="007809A9">
        <w:rPr>
          <w:rFonts w:ascii="Times" w:hAnsi="Times"/>
          <w:i/>
        </w:rPr>
        <w:t>Läkarrollen som klinisk mikrobiolog</w:t>
      </w:r>
      <w:r w:rsidR="00E91AB0" w:rsidRPr="007809A9">
        <w:rPr>
          <w:rFonts w:ascii="Times" w:hAnsi="Times"/>
          <w:i/>
        </w:rPr>
        <w:t>/behovet av bibehållen medicinsk kompetens</w:t>
      </w:r>
      <w:r w:rsidR="00E91AB0" w:rsidRPr="00170A4E">
        <w:rPr>
          <w:rFonts w:ascii="Times" w:hAnsi="Times"/>
        </w:rPr>
        <w:t xml:space="preserve"> på landets mikrobiologilaboratorier</w:t>
      </w:r>
      <w:r w:rsidRPr="00170A4E">
        <w:rPr>
          <w:rFonts w:ascii="Times" w:hAnsi="Times"/>
        </w:rPr>
        <w:t xml:space="preserve"> har diskuterats och en enkät lades ut och besvarades under året för att </w:t>
      </w:r>
      <w:r w:rsidR="00E91AB0" w:rsidRPr="00170A4E">
        <w:rPr>
          <w:rFonts w:ascii="Times" w:hAnsi="Times"/>
        </w:rPr>
        <w:t xml:space="preserve">få en dialog med medlemmarna i frågan, och få höra vad </w:t>
      </w:r>
      <w:r w:rsidRPr="00170A4E">
        <w:rPr>
          <w:rFonts w:ascii="Times" w:hAnsi="Times"/>
        </w:rPr>
        <w:t xml:space="preserve">medlemmarna ansåg att vi </w:t>
      </w:r>
      <w:r w:rsidR="00E91AB0" w:rsidRPr="00170A4E">
        <w:rPr>
          <w:rFonts w:ascii="Times" w:hAnsi="Times"/>
        </w:rPr>
        <w:t xml:space="preserve">som förening </w:t>
      </w:r>
      <w:r w:rsidRPr="00170A4E">
        <w:rPr>
          <w:rFonts w:ascii="Times" w:hAnsi="Times"/>
        </w:rPr>
        <w:t xml:space="preserve">bör fokusera på. </w:t>
      </w:r>
      <w:r w:rsidR="00E91AB0" w:rsidRPr="00170A4E">
        <w:rPr>
          <w:rFonts w:ascii="Times" w:hAnsi="Times"/>
        </w:rPr>
        <w:t>Enkätresultat finns tillgängliga på mikrobiologi.net.</w:t>
      </w:r>
    </w:p>
    <w:p w14:paraId="6B091114" w14:textId="77777777" w:rsidR="007809A9" w:rsidRPr="00170A4E" w:rsidRDefault="007809A9" w:rsidP="00EE2DF8">
      <w:pPr>
        <w:tabs>
          <w:tab w:val="left" w:pos="1304"/>
          <w:tab w:val="left" w:pos="2608"/>
          <w:tab w:val="left" w:pos="3912"/>
          <w:tab w:val="left" w:pos="5216"/>
          <w:tab w:val="left" w:pos="6520"/>
          <w:tab w:val="left" w:pos="7824"/>
          <w:tab w:val="left" w:pos="9128"/>
        </w:tabs>
        <w:rPr>
          <w:rFonts w:ascii="Times" w:hAnsi="Times"/>
        </w:rPr>
      </w:pPr>
    </w:p>
    <w:p w14:paraId="55E118C3" w14:textId="77777777" w:rsidR="00E91AB0" w:rsidRDefault="00E91AB0" w:rsidP="00EE2DF8">
      <w:pPr>
        <w:tabs>
          <w:tab w:val="left" w:pos="1304"/>
          <w:tab w:val="left" w:pos="2608"/>
          <w:tab w:val="left" w:pos="3912"/>
          <w:tab w:val="left" w:pos="5216"/>
          <w:tab w:val="left" w:pos="6520"/>
          <w:tab w:val="left" w:pos="7824"/>
          <w:tab w:val="left" w:pos="9128"/>
        </w:tabs>
        <w:rPr>
          <w:rFonts w:ascii="Times" w:hAnsi="Times"/>
        </w:rPr>
      </w:pPr>
      <w:r w:rsidRPr="007809A9">
        <w:rPr>
          <w:rFonts w:ascii="Times" w:hAnsi="Times"/>
          <w:i/>
        </w:rPr>
        <w:t>Samtal pågår med infektionsläkarföreningen</w:t>
      </w:r>
      <w:r w:rsidRPr="00170A4E">
        <w:rPr>
          <w:rFonts w:ascii="Times" w:hAnsi="Times"/>
        </w:rPr>
        <w:t xml:space="preserve"> om hur vi ska kunna träffas framöver i ett nationellt forum för utbyte/diskussion kring våra gemensamma ämnesfrågor, då ingen av föreningarna i fortsättningen kommer att delta med vetenskaplig</w:t>
      </w:r>
      <w:r w:rsidR="00172B68" w:rsidRPr="00170A4E">
        <w:rPr>
          <w:rFonts w:ascii="Times" w:hAnsi="Times"/>
        </w:rPr>
        <w:t>t</w:t>
      </w:r>
      <w:r w:rsidRPr="00170A4E">
        <w:rPr>
          <w:rFonts w:ascii="Times" w:hAnsi="Times"/>
        </w:rPr>
        <w:t xml:space="preserve"> program på Riksstämman.</w:t>
      </w:r>
    </w:p>
    <w:p w14:paraId="377FCB47" w14:textId="77777777" w:rsidR="007809A9" w:rsidRPr="00170A4E" w:rsidRDefault="007809A9" w:rsidP="00EE2DF8">
      <w:pPr>
        <w:tabs>
          <w:tab w:val="left" w:pos="1304"/>
          <w:tab w:val="left" w:pos="2608"/>
          <w:tab w:val="left" w:pos="3912"/>
          <w:tab w:val="left" w:pos="5216"/>
          <w:tab w:val="left" w:pos="6520"/>
          <w:tab w:val="left" w:pos="7824"/>
          <w:tab w:val="left" w:pos="9128"/>
        </w:tabs>
        <w:rPr>
          <w:rFonts w:ascii="Times" w:hAnsi="Times"/>
        </w:rPr>
      </w:pPr>
    </w:p>
    <w:p w14:paraId="3CA645D9" w14:textId="77777777" w:rsidR="007809A9" w:rsidRDefault="00E91AB0" w:rsidP="007809A9">
      <w:pPr>
        <w:tabs>
          <w:tab w:val="left" w:pos="1304"/>
          <w:tab w:val="left" w:pos="2608"/>
          <w:tab w:val="left" w:pos="3912"/>
          <w:tab w:val="left" w:pos="5216"/>
          <w:tab w:val="left" w:pos="6520"/>
          <w:tab w:val="left" w:pos="7824"/>
          <w:tab w:val="left" w:pos="9128"/>
        </w:tabs>
      </w:pPr>
      <w:r w:rsidRPr="00170A4E">
        <w:rPr>
          <w:rFonts w:ascii="Times" w:hAnsi="Times"/>
        </w:rPr>
        <w:t>Stora förändringar a</w:t>
      </w:r>
      <w:r w:rsidR="0054369C" w:rsidRPr="00170A4E">
        <w:rPr>
          <w:rFonts w:ascii="Times" w:hAnsi="Times"/>
        </w:rPr>
        <w:t xml:space="preserve">v </w:t>
      </w:r>
      <w:r w:rsidR="0054369C" w:rsidRPr="007809A9">
        <w:rPr>
          <w:rFonts w:ascii="Times" w:hAnsi="Times"/>
          <w:i/>
        </w:rPr>
        <w:t>läkarutbildning och specialist</w:t>
      </w:r>
      <w:r w:rsidRPr="007809A9">
        <w:rPr>
          <w:rFonts w:ascii="Times" w:hAnsi="Times"/>
          <w:i/>
        </w:rPr>
        <w:t>utbildning</w:t>
      </w:r>
      <w:r w:rsidRPr="00170A4E">
        <w:rPr>
          <w:rFonts w:ascii="Times" w:hAnsi="Times"/>
        </w:rPr>
        <w:t xml:space="preserve"> </w:t>
      </w:r>
      <w:r w:rsidR="0054369C" w:rsidRPr="00170A4E">
        <w:rPr>
          <w:rFonts w:ascii="Times" w:hAnsi="Times"/>
        </w:rPr>
        <w:t xml:space="preserve">är </w:t>
      </w:r>
      <w:r w:rsidRPr="00170A4E">
        <w:rPr>
          <w:rFonts w:ascii="Times" w:hAnsi="Times"/>
        </w:rPr>
        <w:t>på gång, med nya direktiv för EU-harmonisering</w:t>
      </w:r>
      <w:r w:rsidR="0054369C" w:rsidRPr="00170A4E">
        <w:rPr>
          <w:rFonts w:ascii="Times" w:hAnsi="Times"/>
        </w:rPr>
        <w:t xml:space="preserve">. </w:t>
      </w:r>
      <w:r w:rsidR="007809A9">
        <w:t>Utbildningsutskottet arbetar med frågorna, bl.a. i workshops på Socialstyrelsen. Revision av målbeskrivning, utbildningsbok och kursrekommendationer för specialisering till klinisk mikrobiolog pågår och förväntas bli klara under 2014. Revisionerna kommer sannolikt att anpassa sig till bland annat önskemål om ökad samverkan inom området smittsamma sjukdomar, förändringar av minimitider för subspecialiteter samt till nyligen av UEMS antagna rekommendationer för mikrobiologisk specialistutbildning i Europa.</w:t>
      </w:r>
    </w:p>
    <w:p w14:paraId="51D2749E" w14:textId="77777777" w:rsidR="007809A9" w:rsidRDefault="007809A9" w:rsidP="007809A9">
      <w:pPr>
        <w:tabs>
          <w:tab w:val="left" w:pos="1304"/>
          <w:tab w:val="left" w:pos="2608"/>
          <w:tab w:val="left" w:pos="3912"/>
          <w:tab w:val="left" w:pos="5216"/>
          <w:tab w:val="left" w:pos="6520"/>
          <w:tab w:val="left" w:pos="7824"/>
          <w:tab w:val="left" w:pos="9128"/>
        </w:tabs>
      </w:pPr>
    </w:p>
    <w:p w14:paraId="11D0A2A0" w14:textId="77777777" w:rsidR="00EE2DF8" w:rsidRPr="00170A4E" w:rsidRDefault="00EE2DF8" w:rsidP="00EE2DF8">
      <w:pPr>
        <w:tabs>
          <w:tab w:val="left" w:pos="1304"/>
          <w:tab w:val="left" w:pos="2608"/>
          <w:tab w:val="left" w:pos="3912"/>
          <w:tab w:val="left" w:pos="5216"/>
          <w:tab w:val="left" w:pos="6520"/>
          <w:tab w:val="left" w:pos="7824"/>
          <w:tab w:val="left" w:pos="9128"/>
        </w:tabs>
        <w:rPr>
          <w:rFonts w:ascii="Times" w:hAnsi="Times"/>
          <w:b/>
        </w:rPr>
      </w:pPr>
      <w:r w:rsidRPr="007809A9">
        <w:rPr>
          <w:rFonts w:ascii="Times" w:hAnsi="Times"/>
          <w:i/>
        </w:rPr>
        <w:t>NPU-kodernas framtid</w:t>
      </w:r>
      <w:r w:rsidR="003839EA">
        <w:rPr>
          <w:rFonts w:ascii="Times" w:hAnsi="Times"/>
          <w:i/>
        </w:rPr>
        <w:t xml:space="preserve">: </w:t>
      </w:r>
      <w:r w:rsidR="003839EA">
        <w:rPr>
          <w:rFonts w:ascii="Times" w:hAnsi="Times"/>
        </w:rPr>
        <w:t>A</w:t>
      </w:r>
      <w:r w:rsidRPr="00170A4E">
        <w:rPr>
          <w:rFonts w:ascii="Times" w:hAnsi="Times"/>
        </w:rPr>
        <w:t xml:space="preserve">ngeläget, men ibland svårt då de inte är tillräckligt utvecklade för stora delar av mikrobiologin. </w:t>
      </w:r>
      <w:bookmarkStart w:id="0" w:name="_GoBack"/>
      <w:bookmarkEnd w:id="0"/>
    </w:p>
    <w:p w14:paraId="0BFB83B5" w14:textId="77777777" w:rsidR="00BC3925" w:rsidRPr="00170A4E" w:rsidRDefault="00BC3925" w:rsidP="007809A9">
      <w:pPr>
        <w:rPr>
          <w:rFonts w:ascii="Times" w:hAnsi="Times"/>
          <w:color w:val="auto"/>
        </w:rPr>
      </w:pPr>
    </w:p>
    <w:p w14:paraId="4AF87757" w14:textId="77777777" w:rsidR="00BC3925" w:rsidRPr="00170A4E" w:rsidRDefault="00BC3925" w:rsidP="00BC3925">
      <w:pPr>
        <w:tabs>
          <w:tab w:val="left" w:pos="1304"/>
          <w:tab w:val="left" w:pos="2608"/>
          <w:tab w:val="left" w:pos="3912"/>
          <w:tab w:val="left" w:pos="5216"/>
          <w:tab w:val="left" w:pos="6520"/>
          <w:tab w:val="left" w:pos="7824"/>
          <w:tab w:val="left" w:pos="9128"/>
        </w:tabs>
        <w:rPr>
          <w:rFonts w:ascii="Times" w:hAnsi="Times"/>
        </w:rPr>
      </w:pPr>
      <w:r w:rsidRPr="00170A4E">
        <w:rPr>
          <w:rFonts w:ascii="Times" w:hAnsi="Times"/>
        </w:rPr>
        <w:t xml:space="preserve">För </w:t>
      </w:r>
      <w:r w:rsidRPr="007809A9">
        <w:rPr>
          <w:rFonts w:ascii="Times" w:hAnsi="Times"/>
          <w:b/>
        </w:rPr>
        <w:t>ekonomisk redogörelse</w:t>
      </w:r>
      <w:r w:rsidRPr="00170A4E">
        <w:rPr>
          <w:rFonts w:ascii="Times" w:hAnsi="Times"/>
        </w:rPr>
        <w:t xml:space="preserve"> hänvisas till särskild redovisning och revisorers yttrande. </w:t>
      </w:r>
    </w:p>
    <w:p w14:paraId="39073479" w14:textId="77777777" w:rsidR="00BC3925" w:rsidRPr="00170A4E" w:rsidRDefault="00BC3925" w:rsidP="00BC3925">
      <w:pPr>
        <w:tabs>
          <w:tab w:val="left" w:pos="1304"/>
          <w:tab w:val="left" w:pos="2608"/>
          <w:tab w:val="left" w:pos="3912"/>
          <w:tab w:val="left" w:pos="5216"/>
          <w:tab w:val="left" w:pos="6520"/>
          <w:tab w:val="left" w:pos="7824"/>
          <w:tab w:val="left" w:pos="9128"/>
        </w:tabs>
        <w:rPr>
          <w:rFonts w:ascii="Times" w:hAnsi="Times"/>
        </w:rPr>
      </w:pPr>
    </w:p>
    <w:p w14:paraId="6474E710" w14:textId="77777777" w:rsidR="00BC3925" w:rsidRPr="00170A4E" w:rsidRDefault="00BC3925" w:rsidP="00BC3925">
      <w:pPr>
        <w:tabs>
          <w:tab w:val="left" w:pos="1304"/>
          <w:tab w:val="left" w:pos="2608"/>
          <w:tab w:val="left" w:pos="3912"/>
          <w:tab w:val="left" w:pos="5216"/>
          <w:tab w:val="left" w:pos="6520"/>
          <w:tab w:val="left" w:pos="7824"/>
          <w:tab w:val="left" w:pos="9128"/>
        </w:tabs>
        <w:rPr>
          <w:rFonts w:ascii="Times" w:hAnsi="Times"/>
        </w:rPr>
      </w:pPr>
      <w:r w:rsidRPr="00170A4E">
        <w:rPr>
          <w:rFonts w:ascii="Times" w:hAnsi="Times"/>
        </w:rPr>
        <w:t>Lena Serrander</w:t>
      </w:r>
    </w:p>
    <w:p w14:paraId="73D13A3C" w14:textId="77777777" w:rsidR="00BC3925" w:rsidRPr="00170A4E" w:rsidRDefault="00BC3925" w:rsidP="00BC3925">
      <w:pPr>
        <w:tabs>
          <w:tab w:val="left" w:pos="1304"/>
          <w:tab w:val="left" w:pos="2608"/>
          <w:tab w:val="left" w:pos="3912"/>
          <w:tab w:val="left" w:pos="5216"/>
          <w:tab w:val="left" w:pos="6520"/>
          <w:tab w:val="left" w:pos="7824"/>
          <w:tab w:val="left" w:pos="9128"/>
        </w:tabs>
        <w:rPr>
          <w:rFonts w:ascii="Times" w:hAnsi="Times"/>
        </w:rPr>
      </w:pPr>
      <w:r w:rsidRPr="00170A4E">
        <w:rPr>
          <w:rFonts w:ascii="Times" w:hAnsi="Times"/>
        </w:rPr>
        <w:t xml:space="preserve">Vetenskaplig sekreterare </w:t>
      </w:r>
    </w:p>
    <w:p w14:paraId="3CB3FF71" w14:textId="77777777" w:rsidR="00BC3925" w:rsidRDefault="00BC3925">
      <w:pPr>
        <w:pStyle w:val="Sidfot1"/>
        <w:tabs>
          <w:tab w:val="clear" w:pos="4320"/>
          <w:tab w:val="clear" w:pos="8640"/>
          <w:tab w:val="left" w:pos="1304"/>
          <w:tab w:val="left" w:pos="2608"/>
          <w:tab w:val="left" w:pos="3912"/>
          <w:tab w:val="left" w:pos="5216"/>
          <w:tab w:val="left" w:pos="6520"/>
          <w:tab w:val="left" w:pos="7824"/>
          <w:tab w:val="left" w:pos="9128"/>
        </w:tabs>
        <w:rPr>
          <w:rFonts w:eastAsia="Times New Roman"/>
          <w:color w:val="auto"/>
          <w:sz w:val="20"/>
        </w:rPr>
      </w:pPr>
    </w:p>
    <w:sectPr w:rsidR="00BC3925" w:rsidSect="00D20687">
      <w:type w:val="continuous"/>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99595" w14:textId="77777777" w:rsidR="000B2821" w:rsidRDefault="000B2821">
      <w:r>
        <w:separator/>
      </w:r>
    </w:p>
  </w:endnote>
  <w:endnote w:type="continuationSeparator" w:id="0">
    <w:p w14:paraId="2AD0BB69" w14:textId="77777777" w:rsidR="000B2821" w:rsidRDefault="000B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charset w:val="00"/>
    <w:family w:val="auto"/>
    <w:pitch w:val="variable"/>
    <w:sig w:usb0="E0002AFF" w:usb1="C0007841" w:usb2="00000009" w:usb3="00000000" w:csb0="000001FF" w:csb1="00000000"/>
  </w:font>
  <w:font w:name="Times New Roman Italic">
    <w:charset w:val="00"/>
    <w:family w:val="auto"/>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5CA0E" w14:textId="77777777" w:rsidR="007809A9" w:rsidRDefault="007809A9">
    <w:pPr>
      <w:pStyle w:val="Sidfot1"/>
      <w:tabs>
        <w:tab w:val="left" w:pos="9128"/>
      </w:tabs>
      <w:rPr>
        <w:rFonts w:eastAsia="Times New Roman"/>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31D30" w14:textId="77777777" w:rsidR="007809A9" w:rsidRDefault="007809A9">
    <w:pPr>
      <w:pStyle w:val="Sidfot1"/>
      <w:tabs>
        <w:tab w:val="left" w:pos="9128"/>
      </w:tabs>
      <w:rPr>
        <w:rFonts w:eastAsia="Times New Roman"/>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D2291" w14:textId="77777777" w:rsidR="000B2821" w:rsidRDefault="000B2821">
      <w:r>
        <w:separator/>
      </w:r>
    </w:p>
  </w:footnote>
  <w:footnote w:type="continuationSeparator" w:id="0">
    <w:p w14:paraId="38C8B16C" w14:textId="77777777" w:rsidR="000B2821" w:rsidRDefault="000B2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7A527" w14:textId="77777777" w:rsidR="007809A9" w:rsidRDefault="007809A9">
    <w:pPr>
      <w:pStyle w:val="FriformA"/>
      <w:tabs>
        <w:tab w:val="left" w:pos="1304"/>
        <w:tab w:val="left" w:pos="2608"/>
        <w:tab w:val="left" w:pos="3912"/>
        <w:tab w:val="left" w:pos="5216"/>
        <w:tab w:val="left" w:pos="6520"/>
        <w:tab w:val="left" w:pos="7824"/>
        <w:tab w:val="left" w:pos="9128"/>
      </w:tabs>
    </w:pPr>
  </w:p>
  <w:p w14:paraId="0AC7AA5B" w14:textId="582A6C8C" w:rsidR="007809A9" w:rsidRDefault="0073718B">
    <w:pPr>
      <w:pStyle w:val="FriformA"/>
      <w:tabs>
        <w:tab w:val="left" w:pos="1304"/>
        <w:tab w:val="left" w:pos="2608"/>
        <w:tab w:val="left" w:pos="3912"/>
        <w:tab w:val="left" w:pos="5216"/>
        <w:tab w:val="left" w:pos="6520"/>
        <w:tab w:val="left" w:pos="7824"/>
        <w:tab w:val="left" w:pos="9128"/>
      </w:tabs>
      <w:rPr>
        <w:rFonts w:eastAsia="Times New Roman"/>
        <w:color w:val="auto"/>
      </w:rPr>
    </w:pPr>
    <w:r>
      <w:rPr>
        <w:noProof/>
        <w:lang w:eastAsia="sv-SE"/>
      </w:rPr>
      <mc:AlternateContent>
        <mc:Choice Requires="wps">
          <w:drawing>
            <wp:anchor distT="0" distB="0" distL="114300" distR="114300" simplePos="0" relativeHeight="251658240" behindDoc="1" locked="0" layoutInCell="1" allowOverlap="1" wp14:anchorId="24F3EBBC" wp14:editId="3B5C1F52">
              <wp:simplePos x="0" y="0"/>
              <wp:positionH relativeFrom="page">
                <wp:posOffset>3780155</wp:posOffset>
              </wp:positionH>
              <wp:positionV relativeFrom="page">
                <wp:posOffset>10006965</wp:posOffset>
              </wp:positionV>
              <wp:extent cx="114300" cy="177800"/>
              <wp:effectExtent l="0" t="0" r="1270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C83D106" w14:textId="77777777" w:rsidR="000B2821" w:rsidRDefault="00CA0AD3">
                          <w:pPr>
                            <w:pStyle w:val="Sidfot1"/>
                            <w:rPr>
                              <w:rFonts w:eastAsia="Times New Roman"/>
                              <w:color w:val="auto"/>
                              <w:sz w:val="20"/>
                            </w:rPr>
                          </w:pPr>
                          <w:r>
                            <w:rPr>
                              <w:rStyle w:val="Sidnummer1"/>
                              <w:sz w:val="24"/>
                            </w:rPr>
                            <w:fldChar w:fldCharType="begin"/>
                          </w:r>
                          <w:r w:rsidR="000B2821">
                            <w:rPr>
                              <w:rStyle w:val="Sidnummer1"/>
                              <w:sz w:val="24"/>
                            </w:rPr>
                            <w:instrText xml:space="preserve"> PAGE </w:instrText>
                          </w:r>
                          <w:r>
                            <w:rPr>
                              <w:rStyle w:val="Sidnummer1"/>
                              <w:sz w:val="24"/>
                            </w:rPr>
                            <w:fldChar w:fldCharType="separate"/>
                          </w:r>
                          <w:r w:rsidR="00350985">
                            <w:rPr>
                              <w:rStyle w:val="Sidnummer1"/>
                              <w:noProof/>
                              <w:sz w:val="24"/>
                            </w:rPr>
                            <w:t>4</w:t>
                          </w:r>
                          <w:r>
                            <w:rPr>
                              <w:rStyle w:val="Sidnumm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7.65pt;margin-top:787.95pt;width:9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" stroked="f" strokeweight="1pt">
              <v:path arrowok="t"/>
              <v:textbox inset="0,0,0,0">
                <w:txbxContent>
                  <w:p w14:paraId="7C83D106" w14:textId="77777777" w:rsidR="000B2821" w:rsidRDefault="00CA0AD3">
                    <w:pPr>
                      <w:pStyle w:val="Sidfot1"/>
                      <w:rPr>
                        <w:rFonts w:eastAsia="Times New Roman"/>
                        <w:color w:val="auto"/>
                        <w:sz w:val="20"/>
                      </w:rPr>
                    </w:pPr>
                    <w:r>
                      <w:rPr>
                        <w:rStyle w:val="Sidnummer1"/>
                        <w:sz w:val="24"/>
                      </w:rPr>
                      <w:fldChar w:fldCharType="begin"/>
                    </w:r>
                    <w:r w:rsidR="000B2821">
                      <w:rPr>
                        <w:rStyle w:val="Sidnummer1"/>
                        <w:sz w:val="24"/>
                      </w:rPr>
                      <w:instrText xml:space="preserve"> PAGE </w:instrText>
                    </w:r>
                    <w:r>
                      <w:rPr>
                        <w:rStyle w:val="Sidnummer1"/>
                        <w:sz w:val="24"/>
                      </w:rPr>
                      <w:fldChar w:fldCharType="separate"/>
                    </w:r>
                    <w:r w:rsidR="00350985">
                      <w:rPr>
                        <w:rStyle w:val="Sidnummer1"/>
                        <w:noProof/>
                        <w:sz w:val="24"/>
                      </w:rPr>
                      <w:t>4</w:t>
                    </w:r>
                    <w:r>
                      <w:rPr>
                        <w:rStyle w:val="Sidnummer1"/>
                        <w:sz w:val="24"/>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16C9A" w14:textId="77777777" w:rsidR="007809A9" w:rsidRDefault="007809A9">
    <w:pPr>
      <w:pStyle w:val="FriformA"/>
      <w:tabs>
        <w:tab w:val="left" w:pos="1304"/>
        <w:tab w:val="left" w:pos="2608"/>
        <w:tab w:val="left" w:pos="3912"/>
        <w:tab w:val="left" w:pos="5216"/>
        <w:tab w:val="left" w:pos="6520"/>
        <w:tab w:val="left" w:pos="7824"/>
        <w:tab w:val="left" w:pos="9128"/>
      </w:tabs>
    </w:pPr>
  </w:p>
  <w:p w14:paraId="27901867" w14:textId="1F07B188" w:rsidR="007809A9" w:rsidRDefault="0073718B">
    <w:pPr>
      <w:pStyle w:val="FriformA"/>
      <w:tabs>
        <w:tab w:val="left" w:pos="1304"/>
        <w:tab w:val="left" w:pos="2608"/>
        <w:tab w:val="left" w:pos="3912"/>
        <w:tab w:val="left" w:pos="5216"/>
        <w:tab w:val="left" w:pos="6520"/>
        <w:tab w:val="left" w:pos="7824"/>
        <w:tab w:val="left" w:pos="9128"/>
      </w:tabs>
      <w:rPr>
        <w:rFonts w:eastAsia="Times New Roman"/>
        <w:color w:val="auto"/>
      </w:rPr>
    </w:pPr>
    <w:r>
      <w:rPr>
        <w:noProof/>
        <w:lang w:eastAsia="sv-SE"/>
      </w:rPr>
      <mc:AlternateContent>
        <mc:Choice Requires="wps">
          <w:drawing>
            <wp:anchor distT="0" distB="0" distL="114300" distR="114300" simplePos="0" relativeHeight="251657216" behindDoc="1" locked="0" layoutInCell="1" allowOverlap="1" wp14:anchorId="3CA762BD" wp14:editId="2DF1599D">
              <wp:simplePos x="0" y="0"/>
              <wp:positionH relativeFrom="page">
                <wp:posOffset>3780155</wp:posOffset>
              </wp:positionH>
              <wp:positionV relativeFrom="page">
                <wp:posOffset>10006965</wp:posOffset>
              </wp:positionV>
              <wp:extent cx="114300" cy="177800"/>
              <wp:effectExtent l="0" t="0" r="1270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1FB9515" w14:textId="77777777" w:rsidR="000B2821" w:rsidRDefault="00CA0AD3">
                          <w:pPr>
                            <w:pStyle w:val="Sidfot1"/>
                            <w:rPr>
                              <w:rFonts w:eastAsia="Times New Roman"/>
                              <w:color w:val="auto"/>
                              <w:sz w:val="20"/>
                            </w:rPr>
                          </w:pPr>
                          <w:r>
                            <w:rPr>
                              <w:rStyle w:val="Sidnummer1"/>
                              <w:sz w:val="24"/>
                            </w:rPr>
                            <w:fldChar w:fldCharType="begin"/>
                          </w:r>
                          <w:r w:rsidR="000B2821">
                            <w:rPr>
                              <w:rStyle w:val="Sidnummer1"/>
                              <w:sz w:val="24"/>
                            </w:rPr>
                            <w:instrText xml:space="preserve"> PAGE </w:instrText>
                          </w:r>
                          <w:r>
                            <w:rPr>
                              <w:rStyle w:val="Sidnummer1"/>
                              <w:sz w:val="24"/>
                            </w:rPr>
                            <w:fldChar w:fldCharType="separate"/>
                          </w:r>
                          <w:r w:rsidR="00350985">
                            <w:rPr>
                              <w:rStyle w:val="Sidnummer1"/>
                              <w:noProof/>
                              <w:sz w:val="24"/>
                            </w:rPr>
                            <w:t>3</w:t>
                          </w:r>
                          <w:r>
                            <w:rPr>
                              <w:rStyle w:val="Sidnumm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297.65pt;margin-top:787.95pt;width:9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" stroked="f" strokeweight="1pt">
              <v:path arrowok="t"/>
              <v:textbox inset="0,0,0,0">
                <w:txbxContent>
                  <w:p w14:paraId="01FB9515" w14:textId="77777777" w:rsidR="000B2821" w:rsidRDefault="00CA0AD3">
                    <w:pPr>
                      <w:pStyle w:val="Sidfot1"/>
                      <w:rPr>
                        <w:rFonts w:eastAsia="Times New Roman"/>
                        <w:color w:val="auto"/>
                        <w:sz w:val="20"/>
                      </w:rPr>
                    </w:pPr>
                    <w:r>
                      <w:rPr>
                        <w:rStyle w:val="Sidnummer1"/>
                        <w:sz w:val="24"/>
                      </w:rPr>
                      <w:fldChar w:fldCharType="begin"/>
                    </w:r>
                    <w:r w:rsidR="000B2821">
                      <w:rPr>
                        <w:rStyle w:val="Sidnummer1"/>
                        <w:sz w:val="24"/>
                      </w:rPr>
                      <w:instrText xml:space="preserve"> PAGE </w:instrText>
                    </w:r>
                    <w:r>
                      <w:rPr>
                        <w:rStyle w:val="Sidnummer1"/>
                        <w:sz w:val="24"/>
                      </w:rPr>
                      <w:fldChar w:fldCharType="separate"/>
                    </w:r>
                    <w:r w:rsidR="00350985">
                      <w:rPr>
                        <w:rStyle w:val="Sidnummer1"/>
                        <w:noProof/>
                        <w:sz w:val="24"/>
                      </w:rPr>
                      <w:t>3</w:t>
                    </w:r>
                    <w:r>
                      <w:rPr>
                        <w:rStyle w:val="Sidnummer1"/>
                        <w:sz w:val="2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661D"/>
    <w:multiLevelType w:val="hybridMultilevel"/>
    <w:tmpl w:val="70E207A8"/>
    <w:lvl w:ilvl="0" w:tplc="0C462F68">
      <w:start w:val="1"/>
      <w:numFmt w:val="bullet"/>
      <w:lvlText w:val=""/>
      <w:lvlJc w:val="left"/>
      <w:pPr>
        <w:tabs>
          <w:tab w:val="num" w:pos="720"/>
        </w:tabs>
        <w:ind w:left="720" w:hanging="360"/>
      </w:pPr>
      <w:rPr>
        <w:rFonts w:ascii="Symbol" w:hAnsi="Symbol" w:hint="default"/>
        <w:color w:val="FF0000"/>
      </w:rPr>
    </w:lvl>
    <w:lvl w:ilvl="1" w:tplc="041D0003" w:tentative="1">
      <w:start w:val="1"/>
      <w:numFmt w:val="bullet"/>
      <w:lvlText w:val="o"/>
      <w:lvlJc w:val="left"/>
      <w:pPr>
        <w:tabs>
          <w:tab w:val="num" w:pos="1440"/>
        </w:tabs>
        <w:ind w:left="1440" w:hanging="360"/>
      </w:pPr>
      <w:rPr>
        <w:rFonts w:ascii="Courier New" w:hAnsi="Courier New" w:cs="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Symbo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Symbo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10AA021D"/>
    <w:multiLevelType w:val="hybridMultilevel"/>
    <w:tmpl w:val="051EA53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Symbo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Symbo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15BF0434"/>
    <w:multiLevelType w:val="hybridMultilevel"/>
    <w:tmpl w:val="6688DBE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Arial"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Arial"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Arial"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1B3F68FE"/>
    <w:multiLevelType w:val="hybridMultilevel"/>
    <w:tmpl w:val="5E766410"/>
    <w:lvl w:ilvl="0" w:tplc="0C462F68">
      <w:start w:val="1"/>
      <w:numFmt w:val="bullet"/>
      <w:lvlText w:val=""/>
      <w:lvlJc w:val="left"/>
      <w:pPr>
        <w:tabs>
          <w:tab w:val="num" w:pos="720"/>
        </w:tabs>
        <w:ind w:left="720" w:hanging="360"/>
      </w:pPr>
      <w:rPr>
        <w:rFonts w:ascii="Symbol" w:hAnsi="Symbol" w:hint="default"/>
        <w:color w:val="FF0000"/>
      </w:rPr>
    </w:lvl>
    <w:lvl w:ilvl="1" w:tplc="041D0003" w:tentative="1">
      <w:start w:val="1"/>
      <w:numFmt w:val="bullet"/>
      <w:lvlText w:val="o"/>
      <w:lvlJc w:val="left"/>
      <w:pPr>
        <w:tabs>
          <w:tab w:val="num" w:pos="1440"/>
        </w:tabs>
        <w:ind w:left="1440" w:hanging="360"/>
      </w:pPr>
      <w:rPr>
        <w:rFonts w:ascii="Courier New" w:hAnsi="Courier New" w:cs="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Symbo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Symbo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25C36AF3"/>
    <w:multiLevelType w:val="hybridMultilevel"/>
    <w:tmpl w:val="97E24C86"/>
    <w:lvl w:ilvl="0" w:tplc="8E6A1CE4">
      <w:numFmt w:val="bullet"/>
      <w:lvlText w:val="–"/>
      <w:lvlJc w:val="left"/>
      <w:pPr>
        <w:ind w:left="720" w:hanging="360"/>
      </w:pPr>
      <w:rPr>
        <w:rFonts w:ascii="Arial" w:eastAsia="Times New Roman" w:hAnsi="Arial" w:cs="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7B15960"/>
    <w:multiLevelType w:val="hybridMultilevel"/>
    <w:tmpl w:val="21AE5840"/>
    <w:lvl w:ilvl="0" w:tplc="0C462F68">
      <w:start w:val="1"/>
      <w:numFmt w:val="bullet"/>
      <w:lvlText w:val=""/>
      <w:lvlJc w:val="left"/>
      <w:pPr>
        <w:tabs>
          <w:tab w:val="num" w:pos="720"/>
        </w:tabs>
        <w:ind w:left="720" w:hanging="360"/>
      </w:pPr>
      <w:rPr>
        <w:rFonts w:ascii="Symbol" w:hAnsi="Symbol" w:hint="default"/>
        <w:color w:val="FF0000"/>
      </w:rPr>
    </w:lvl>
    <w:lvl w:ilvl="1" w:tplc="041D0003" w:tentative="1">
      <w:start w:val="1"/>
      <w:numFmt w:val="bullet"/>
      <w:lvlText w:val="o"/>
      <w:lvlJc w:val="left"/>
      <w:pPr>
        <w:tabs>
          <w:tab w:val="num" w:pos="1440"/>
        </w:tabs>
        <w:ind w:left="1440" w:hanging="360"/>
      </w:pPr>
      <w:rPr>
        <w:rFonts w:ascii="Courier New" w:hAnsi="Courier New" w:cs="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Symbo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Symbo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2B145ECF"/>
    <w:multiLevelType w:val="hybridMultilevel"/>
    <w:tmpl w:val="2C9A838C"/>
    <w:lvl w:ilvl="0" w:tplc="98187716">
      <w:start w:val="2013"/>
      <w:numFmt w:val="decimal"/>
      <w:lvlText w:val="%1"/>
      <w:lvlJc w:val="left"/>
      <w:pPr>
        <w:ind w:left="840" w:hanging="48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3FEF731A"/>
    <w:multiLevelType w:val="multilevel"/>
    <w:tmpl w:val="E412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227802"/>
    <w:multiLevelType w:val="multilevel"/>
    <w:tmpl w:val="83667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7394C43"/>
    <w:multiLevelType w:val="hybridMultilevel"/>
    <w:tmpl w:val="BDE46F4E"/>
    <w:lvl w:ilvl="0" w:tplc="F4DC2152">
      <w:start w:val="1"/>
      <w:numFmt w:val="bullet"/>
      <w:lvlText w:val=""/>
      <w:lvlJc w:val="left"/>
      <w:pPr>
        <w:tabs>
          <w:tab w:val="num" w:pos="1080"/>
        </w:tabs>
        <w:ind w:left="108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Symbo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Symbo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785F3569"/>
    <w:multiLevelType w:val="hybridMultilevel"/>
    <w:tmpl w:val="47D8A848"/>
    <w:lvl w:ilvl="0" w:tplc="99A28712">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Symbo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Symbol"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Symbol" w:hint="default"/>
      </w:rPr>
    </w:lvl>
    <w:lvl w:ilvl="8" w:tplc="041D0005">
      <w:start w:val="1"/>
      <w:numFmt w:val="bullet"/>
      <w:lvlText w:val=""/>
      <w:lvlJc w:val="left"/>
      <w:pPr>
        <w:ind w:left="6480" w:hanging="360"/>
      </w:pPr>
      <w:rPr>
        <w:rFonts w:ascii="Wingdings" w:hAnsi="Wingdings" w:hint="default"/>
      </w:rPr>
    </w:lvl>
  </w:abstractNum>
  <w:abstractNum w:abstractNumId="11">
    <w:nsid w:val="7EB83B6A"/>
    <w:multiLevelType w:val="multilevel"/>
    <w:tmpl w:val="051EA5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1"/>
  </w:num>
  <w:num w:numId="4">
    <w:abstractNumId w:val="7"/>
  </w:num>
  <w:num w:numId="5">
    <w:abstractNumId w:val="11"/>
  </w:num>
  <w:num w:numId="6">
    <w:abstractNumId w:val="0"/>
  </w:num>
  <w:num w:numId="7">
    <w:abstractNumId w:val="3"/>
  </w:num>
  <w:num w:numId="8">
    <w:abstractNumId w:val="5"/>
  </w:num>
  <w:num w:numId="9">
    <w:abstractNumId w:val="9"/>
  </w:num>
  <w:num w:numId="10">
    <w:abstractNumId w:val="8"/>
  </w:num>
  <w:num w:numId="11">
    <w:abstractNumId w:val="6"/>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36E"/>
    <w:rsid w:val="00073E98"/>
    <w:rsid w:val="000B2821"/>
    <w:rsid w:val="000C7F12"/>
    <w:rsid w:val="00170A4E"/>
    <w:rsid w:val="00172B68"/>
    <w:rsid w:val="00205157"/>
    <w:rsid w:val="002139F3"/>
    <w:rsid w:val="00214E56"/>
    <w:rsid w:val="002703C9"/>
    <w:rsid w:val="0028716B"/>
    <w:rsid w:val="002A3BC4"/>
    <w:rsid w:val="002B6F03"/>
    <w:rsid w:val="002C134E"/>
    <w:rsid w:val="0032010C"/>
    <w:rsid w:val="00350985"/>
    <w:rsid w:val="00350AAC"/>
    <w:rsid w:val="003839EA"/>
    <w:rsid w:val="004C5AEE"/>
    <w:rsid w:val="00501C96"/>
    <w:rsid w:val="0054369C"/>
    <w:rsid w:val="0056244E"/>
    <w:rsid w:val="005862AC"/>
    <w:rsid w:val="005A1E76"/>
    <w:rsid w:val="005B4E7B"/>
    <w:rsid w:val="005F4FCF"/>
    <w:rsid w:val="006F5516"/>
    <w:rsid w:val="0073588E"/>
    <w:rsid w:val="0073718B"/>
    <w:rsid w:val="007809A9"/>
    <w:rsid w:val="008051F2"/>
    <w:rsid w:val="008271B7"/>
    <w:rsid w:val="008B30CF"/>
    <w:rsid w:val="009156EB"/>
    <w:rsid w:val="00926B5F"/>
    <w:rsid w:val="00934C23"/>
    <w:rsid w:val="009C08D3"/>
    <w:rsid w:val="00A52DCF"/>
    <w:rsid w:val="00A6257F"/>
    <w:rsid w:val="00A71312"/>
    <w:rsid w:val="00A952C6"/>
    <w:rsid w:val="00AA48B5"/>
    <w:rsid w:val="00AC036E"/>
    <w:rsid w:val="00AD2C92"/>
    <w:rsid w:val="00AD6B8E"/>
    <w:rsid w:val="00AF698A"/>
    <w:rsid w:val="00B205DF"/>
    <w:rsid w:val="00B73A1C"/>
    <w:rsid w:val="00BA0709"/>
    <w:rsid w:val="00BC3925"/>
    <w:rsid w:val="00BD711C"/>
    <w:rsid w:val="00C26E7D"/>
    <w:rsid w:val="00C9142C"/>
    <w:rsid w:val="00CA0AD3"/>
    <w:rsid w:val="00CA60EE"/>
    <w:rsid w:val="00D20687"/>
    <w:rsid w:val="00DC6DEF"/>
    <w:rsid w:val="00E91AB0"/>
    <w:rsid w:val="00ED4CBB"/>
    <w:rsid w:val="00EE2DF8"/>
    <w:rsid w:val="00FD1ACA"/>
    <w:rsid w:val="00FE0B94"/>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29C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267"/>
  <w:style w:type="paragraph" w:default="1" w:styleId="Normal">
    <w:name w:val="Normal"/>
    <w:qFormat/>
    <w:rsid w:val="0056244E"/>
    <w:rPr>
      <w:rFonts w:eastAsia="ヒラギノ角ゴ Pro W3"/>
      <w:color w:val="000000"/>
      <w:lang w:eastAsia="en-US"/>
    </w:rPr>
  </w:style>
  <w:style w:type="paragraph" w:styleId="Rubrik2">
    <w:name w:val="heading 2"/>
    <w:basedOn w:val="Normal"/>
    <w:next w:val="Normal"/>
    <w:qFormat/>
    <w:locked/>
    <w:rsid w:val="00AC036E"/>
    <w:pPr>
      <w:keepNext/>
      <w:outlineLvl w:val="1"/>
    </w:pPr>
    <w:rPr>
      <w:rFonts w:eastAsia="Times New Roman"/>
      <w:i/>
      <w:color w:val="auto"/>
      <w:szCs w:val="20"/>
      <w:lang w:eastAsia="sv-SE"/>
    </w:rPr>
  </w:style>
  <w:style w:type="paragraph" w:styleId="Rubrik3">
    <w:name w:val="heading 3"/>
    <w:basedOn w:val="Normal"/>
    <w:next w:val="Normal"/>
    <w:link w:val="Rubrik3Char"/>
    <w:rsid w:val="004C5AEE"/>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riformA">
    <w:name w:val="Fri form A"/>
    <w:rsid w:val="0056244E"/>
    <w:rPr>
      <w:rFonts w:eastAsia="ヒラギノ角ゴ Pro W3"/>
      <w:color w:val="000000"/>
      <w:lang w:eastAsia="en-US"/>
    </w:rPr>
  </w:style>
  <w:style w:type="paragraph" w:customStyle="1" w:styleId="Sidfot1">
    <w:name w:val="Sidfot1"/>
    <w:rsid w:val="0056244E"/>
    <w:pPr>
      <w:tabs>
        <w:tab w:val="center" w:pos="4320"/>
        <w:tab w:val="right" w:pos="8640"/>
      </w:tabs>
    </w:pPr>
    <w:rPr>
      <w:rFonts w:eastAsia="ヒラギノ角ゴ Pro W3"/>
      <w:color w:val="000000"/>
      <w:lang w:eastAsia="en-US"/>
    </w:rPr>
  </w:style>
  <w:style w:type="paragraph" w:customStyle="1" w:styleId="Rubrik4A">
    <w:name w:val="Rubrik 4 A"/>
    <w:next w:val="Normal"/>
    <w:rsid w:val="0056244E"/>
    <w:pPr>
      <w:keepNext/>
      <w:jc w:val="center"/>
      <w:outlineLvl w:val="3"/>
    </w:pPr>
    <w:rPr>
      <w:rFonts w:ascii="Times New Roman Bold" w:eastAsia="ヒラギノ角ゴ Pro W3" w:hAnsi="Times New Roman Bold"/>
      <w:color w:val="000000"/>
      <w:lang w:eastAsia="en-US"/>
    </w:rPr>
  </w:style>
  <w:style w:type="paragraph" w:customStyle="1" w:styleId="Default">
    <w:name w:val="Default"/>
    <w:rsid w:val="0056244E"/>
    <w:rPr>
      <w:rFonts w:eastAsia="ヒラギノ角ゴ Pro W3"/>
      <w:color w:val="000000"/>
      <w:lang w:eastAsia="en-US"/>
    </w:rPr>
  </w:style>
  <w:style w:type="paragraph" w:customStyle="1" w:styleId="Rubrik1A">
    <w:name w:val="Rubrik 1 A"/>
    <w:next w:val="Normal"/>
    <w:rsid w:val="0056244E"/>
    <w:pPr>
      <w:keepNext/>
      <w:outlineLvl w:val="0"/>
    </w:pPr>
    <w:rPr>
      <w:rFonts w:ascii="Times New Roman Bold" w:eastAsia="ヒラギノ角ゴ Pro W3" w:hAnsi="Times New Roman Bold"/>
      <w:color w:val="000000"/>
      <w:lang w:eastAsia="en-US"/>
    </w:rPr>
  </w:style>
  <w:style w:type="paragraph" w:customStyle="1" w:styleId="Rubrik2A">
    <w:name w:val="Rubrik 2 A"/>
    <w:next w:val="Normal"/>
    <w:rsid w:val="0056244E"/>
    <w:pPr>
      <w:keepNext/>
      <w:outlineLvl w:val="1"/>
    </w:pPr>
    <w:rPr>
      <w:rFonts w:ascii="Times New Roman Italic" w:eastAsia="ヒラギノ角ゴ Pro W3" w:hAnsi="Times New Roman Italic"/>
      <w:color w:val="000000"/>
      <w:lang w:eastAsia="en-US"/>
    </w:rPr>
  </w:style>
  <w:style w:type="paragraph" w:customStyle="1" w:styleId="Brdtext21">
    <w:name w:val="Brödtext 21"/>
    <w:rsid w:val="0056244E"/>
    <w:pPr>
      <w:jc w:val="both"/>
    </w:pPr>
    <w:rPr>
      <w:rFonts w:eastAsia="ヒラギノ角ゴ Pro W3"/>
      <w:color w:val="000000"/>
      <w:lang w:eastAsia="en-US"/>
    </w:rPr>
  </w:style>
  <w:style w:type="paragraph" w:customStyle="1" w:styleId="Rubrik5A">
    <w:name w:val="Rubrik 5 A"/>
    <w:next w:val="Normal"/>
    <w:rsid w:val="0056244E"/>
    <w:pPr>
      <w:keepNext/>
      <w:jc w:val="both"/>
      <w:outlineLvl w:val="4"/>
    </w:pPr>
    <w:rPr>
      <w:rFonts w:ascii="Times New Roman Bold" w:eastAsia="ヒラギノ角ゴ Pro W3" w:hAnsi="Times New Roman Bold"/>
      <w:color w:val="E10000"/>
      <w:lang w:eastAsia="en-US"/>
    </w:rPr>
  </w:style>
  <w:style w:type="character" w:customStyle="1" w:styleId="Sidnummer1">
    <w:name w:val="Sidnummer1"/>
    <w:rsid w:val="0056244E"/>
    <w:rPr>
      <w:color w:val="000000"/>
      <w:sz w:val="20"/>
    </w:rPr>
  </w:style>
  <w:style w:type="character" w:styleId="Stark">
    <w:name w:val="Strong"/>
    <w:basedOn w:val="Standardstycketeckensnitt"/>
    <w:uiPriority w:val="22"/>
    <w:qFormat/>
    <w:locked/>
    <w:rsid w:val="00B332BF"/>
    <w:rPr>
      <w:b/>
      <w:bCs/>
    </w:rPr>
  </w:style>
  <w:style w:type="paragraph" w:styleId="Dokumentversikt">
    <w:name w:val="Document Map"/>
    <w:basedOn w:val="Normal"/>
    <w:semiHidden/>
    <w:locked/>
    <w:rsid w:val="006555BD"/>
    <w:pPr>
      <w:shd w:val="clear" w:color="auto" w:fill="000080"/>
    </w:pPr>
    <w:rPr>
      <w:rFonts w:ascii="Tahoma" w:hAnsi="Tahoma" w:cs="Tahoma"/>
      <w:szCs w:val="20"/>
    </w:rPr>
  </w:style>
  <w:style w:type="paragraph" w:customStyle="1" w:styleId="msolistparagraph0">
    <w:name w:val="msolistparagraph"/>
    <w:basedOn w:val="Normal"/>
    <w:rsid w:val="00E10050"/>
    <w:pPr>
      <w:ind w:left="720"/>
    </w:pPr>
    <w:rPr>
      <w:rFonts w:ascii="Calibri" w:eastAsia="Times New Roman" w:hAnsi="Calibri"/>
      <w:color w:val="auto"/>
      <w:sz w:val="22"/>
      <w:szCs w:val="22"/>
    </w:rPr>
  </w:style>
  <w:style w:type="character" w:styleId="Hyperlnk">
    <w:name w:val="Hyperlink"/>
    <w:basedOn w:val="Standardstycketeckensnitt"/>
    <w:locked/>
    <w:rsid w:val="00643F3A"/>
    <w:rPr>
      <w:color w:val="0000FF"/>
      <w:u w:val="single"/>
    </w:rPr>
  </w:style>
  <w:style w:type="paragraph" w:styleId="Ballongtext">
    <w:name w:val="Balloon Text"/>
    <w:basedOn w:val="Normal"/>
    <w:semiHidden/>
    <w:locked/>
    <w:rsid w:val="00070B9A"/>
    <w:rPr>
      <w:rFonts w:ascii="Tahoma" w:hAnsi="Tahoma" w:cs="Tahoma"/>
      <w:sz w:val="16"/>
      <w:szCs w:val="16"/>
    </w:rPr>
  </w:style>
  <w:style w:type="paragraph" w:styleId="Ingetavstnd">
    <w:name w:val="No Spacing"/>
    <w:uiPriority w:val="1"/>
    <w:qFormat/>
    <w:rsid w:val="005862AC"/>
    <w:rPr>
      <w:rFonts w:asciiTheme="minorHAnsi" w:eastAsiaTheme="minorHAnsi" w:hAnsiTheme="minorHAnsi" w:cstheme="minorBidi"/>
      <w:sz w:val="22"/>
      <w:szCs w:val="22"/>
      <w:lang w:eastAsia="en-US"/>
    </w:rPr>
  </w:style>
  <w:style w:type="paragraph" w:styleId="Liststycke">
    <w:name w:val="List Paragraph"/>
    <w:basedOn w:val="Normal"/>
    <w:uiPriority w:val="34"/>
    <w:qFormat/>
    <w:rsid w:val="002139F3"/>
    <w:pPr>
      <w:ind w:left="720"/>
      <w:contextualSpacing/>
    </w:pPr>
  </w:style>
  <w:style w:type="paragraph" w:customStyle="1" w:styleId="1Rapportenstitels1">
    <w:name w:val="_1_Rapportens titel – s. 1"/>
    <w:next w:val="Normal"/>
    <w:rsid w:val="009156EB"/>
    <w:pPr>
      <w:suppressAutoHyphens/>
      <w:spacing w:before="4400"/>
      <w:jc w:val="center"/>
    </w:pPr>
    <w:rPr>
      <w:rFonts w:ascii="Arial" w:hAnsi="Arial"/>
      <w:sz w:val="64"/>
      <w:szCs w:val="64"/>
    </w:rPr>
  </w:style>
  <w:style w:type="paragraph" w:customStyle="1" w:styleId="2Rapportenstitelunderrubriks1">
    <w:name w:val="_2_Rapportens titel – underrubrik – s. 1"/>
    <w:next w:val="Normal"/>
    <w:rsid w:val="009156EB"/>
    <w:pPr>
      <w:suppressAutoHyphens/>
      <w:spacing w:before="240"/>
      <w:jc w:val="center"/>
    </w:pPr>
    <w:rPr>
      <w:rFonts w:ascii="Arial" w:hAnsi="Arial"/>
      <w:sz w:val="36"/>
    </w:rPr>
  </w:style>
  <w:style w:type="paragraph" w:customStyle="1" w:styleId="Brdtextnormal">
    <w:name w:val="*Brödtext. normal"/>
    <w:next w:val="Normal"/>
    <w:link w:val="BrdtextnormalChar"/>
    <w:rsid w:val="009156EB"/>
  </w:style>
  <w:style w:type="character" w:customStyle="1" w:styleId="BrdtextnormalChar">
    <w:name w:val="*Brödtext. normal Char"/>
    <w:basedOn w:val="Standardstycketeckensnitt"/>
    <w:link w:val="Brdtextnormal"/>
    <w:rsid w:val="009156EB"/>
    <w:rPr>
      <w:sz w:val="24"/>
    </w:rPr>
  </w:style>
  <w:style w:type="character" w:customStyle="1" w:styleId="Rubrik3Char">
    <w:name w:val="Rubrik 3 Char"/>
    <w:basedOn w:val="Standardstycketeckensnitt"/>
    <w:link w:val="Rubrik3"/>
    <w:rsid w:val="004C5AEE"/>
    <w:rPr>
      <w:rFonts w:asciiTheme="majorHAnsi" w:eastAsiaTheme="majorEastAsia" w:hAnsiTheme="majorHAnsi" w:cstheme="majorBidi"/>
      <w:b/>
      <w:bCs/>
      <w:color w:val="4F81BD" w:themeColor="accent1"/>
      <w:lang w:eastAsia="en-US"/>
    </w:rPr>
  </w:style>
  <w:style w:type="character" w:customStyle="1" w:styleId="thread-subject">
    <w:name w:val="thread-subject"/>
    <w:basedOn w:val="Standardstycketeckensnitt"/>
    <w:rsid w:val="004C5AEE"/>
  </w:style>
  <w:style w:type="character" w:customStyle="1" w:styleId="lozengfy">
    <w:name w:val="lozengfy"/>
    <w:basedOn w:val="Standardstycketeckensnitt"/>
    <w:rsid w:val="000B2821"/>
  </w:style>
  <w:style w:type="paragraph" w:styleId="Sidhuvud">
    <w:name w:val="header"/>
    <w:basedOn w:val="Normal"/>
    <w:link w:val="SidhuvudChar"/>
    <w:rsid w:val="00350985"/>
    <w:pPr>
      <w:tabs>
        <w:tab w:val="center" w:pos="4536"/>
        <w:tab w:val="right" w:pos="9072"/>
      </w:tabs>
    </w:pPr>
  </w:style>
  <w:style w:type="character" w:customStyle="1" w:styleId="SidhuvudChar">
    <w:name w:val="Sidhuvud Char"/>
    <w:basedOn w:val="Standardstycketeckensnitt"/>
    <w:link w:val="Sidhuvud"/>
    <w:rsid w:val="00350985"/>
    <w:rPr>
      <w:rFonts w:eastAsia="ヒラギノ角ゴ Pro W3"/>
      <w:color w:val="000000"/>
      <w:lang w:eastAsia="en-US"/>
    </w:rPr>
  </w:style>
  <w:style w:type="paragraph" w:styleId="Sidfot">
    <w:name w:val="footer"/>
    <w:basedOn w:val="Normal"/>
    <w:link w:val="SidfotChar"/>
    <w:rsid w:val="00350985"/>
    <w:pPr>
      <w:tabs>
        <w:tab w:val="center" w:pos="4536"/>
        <w:tab w:val="right" w:pos="9072"/>
      </w:tabs>
    </w:pPr>
  </w:style>
  <w:style w:type="character" w:customStyle="1" w:styleId="SidfotChar">
    <w:name w:val="Sidfot Char"/>
    <w:basedOn w:val="Standardstycketeckensnitt"/>
    <w:link w:val="Sidfot"/>
    <w:rsid w:val="00350985"/>
    <w:rPr>
      <w:rFonts w:eastAsia="ヒラギノ角ゴ Pro W3"/>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267"/>
  <w:style w:type="paragraph" w:default="1" w:styleId="Normal">
    <w:name w:val="Normal"/>
    <w:qFormat/>
    <w:rsid w:val="0056244E"/>
    <w:rPr>
      <w:rFonts w:eastAsia="ヒラギノ角ゴ Pro W3"/>
      <w:color w:val="000000"/>
      <w:lang w:eastAsia="en-US"/>
    </w:rPr>
  </w:style>
  <w:style w:type="paragraph" w:styleId="Rubrik2">
    <w:name w:val="heading 2"/>
    <w:basedOn w:val="Normal"/>
    <w:next w:val="Normal"/>
    <w:qFormat/>
    <w:locked/>
    <w:rsid w:val="00AC036E"/>
    <w:pPr>
      <w:keepNext/>
      <w:outlineLvl w:val="1"/>
    </w:pPr>
    <w:rPr>
      <w:rFonts w:eastAsia="Times New Roman"/>
      <w:i/>
      <w:color w:val="auto"/>
      <w:szCs w:val="20"/>
      <w:lang w:eastAsia="sv-SE"/>
    </w:rPr>
  </w:style>
  <w:style w:type="paragraph" w:styleId="Rubrik3">
    <w:name w:val="heading 3"/>
    <w:basedOn w:val="Normal"/>
    <w:next w:val="Normal"/>
    <w:link w:val="Rubrik3Char"/>
    <w:rsid w:val="004C5AEE"/>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riformA">
    <w:name w:val="Fri form A"/>
    <w:rsid w:val="0056244E"/>
    <w:rPr>
      <w:rFonts w:eastAsia="ヒラギノ角ゴ Pro W3"/>
      <w:color w:val="000000"/>
      <w:lang w:eastAsia="en-US"/>
    </w:rPr>
  </w:style>
  <w:style w:type="paragraph" w:customStyle="1" w:styleId="Sidfot1">
    <w:name w:val="Sidfot1"/>
    <w:rsid w:val="0056244E"/>
    <w:pPr>
      <w:tabs>
        <w:tab w:val="center" w:pos="4320"/>
        <w:tab w:val="right" w:pos="8640"/>
      </w:tabs>
    </w:pPr>
    <w:rPr>
      <w:rFonts w:eastAsia="ヒラギノ角ゴ Pro W3"/>
      <w:color w:val="000000"/>
      <w:lang w:eastAsia="en-US"/>
    </w:rPr>
  </w:style>
  <w:style w:type="paragraph" w:customStyle="1" w:styleId="Rubrik4A">
    <w:name w:val="Rubrik 4 A"/>
    <w:next w:val="Normal"/>
    <w:rsid w:val="0056244E"/>
    <w:pPr>
      <w:keepNext/>
      <w:jc w:val="center"/>
      <w:outlineLvl w:val="3"/>
    </w:pPr>
    <w:rPr>
      <w:rFonts w:ascii="Times New Roman Bold" w:eastAsia="ヒラギノ角ゴ Pro W3" w:hAnsi="Times New Roman Bold"/>
      <w:color w:val="000000"/>
      <w:lang w:eastAsia="en-US"/>
    </w:rPr>
  </w:style>
  <w:style w:type="paragraph" w:customStyle="1" w:styleId="Default">
    <w:name w:val="Default"/>
    <w:rsid w:val="0056244E"/>
    <w:rPr>
      <w:rFonts w:eastAsia="ヒラギノ角ゴ Pro W3"/>
      <w:color w:val="000000"/>
      <w:lang w:eastAsia="en-US"/>
    </w:rPr>
  </w:style>
  <w:style w:type="paragraph" w:customStyle="1" w:styleId="Rubrik1A">
    <w:name w:val="Rubrik 1 A"/>
    <w:next w:val="Normal"/>
    <w:rsid w:val="0056244E"/>
    <w:pPr>
      <w:keepNext/>
      <w:outlineLvl w:val="0"/>
    </w:pPr>
    <w:rPr>
      <w:rFonts w:ascii="Times New Roman Bold" w:eastAsia="ヒラギノ角ゴ Pro W3" w:hAnsi="Times New Roman Bold"/>
      <w:color w:val="000000"/>
      <w:lang w:eastAsia="en-US"/>
    </w:rPr>
  </w:style>
  <w:style w:type="paragraph" w:customStyle="1" w:styleId="Rubrik2A">
    <w:name w:val="Rubrik 2 A"/>
    <w:next w:val="Normal"/>
    <w:rsid w:val="0056244E"/>
    <w:pPr>
      <w:keepNext/>
      <w:outlineLvl w:val="1"/>
    </w:pPr>
    <w:rPr>
      <w:rFonts w:ascii="Times New Roman Italic" w:eastAsia="ヒラギノ角ゴ Pro W3" w:hAnsi="Times New Roman Italic"/>
      <w:color w:val="000000"/>
      <w:lang w:eastAsia="en-US"/>
    </w:rPr>
  </w:style>
  <w:style w:type="paragraph" w:customStyle="1" w:styleId="Brdtext21">
    <w:name w:val="Brödtext 21"/>
    <w:rsid w:val="0056244E"/>
    <w:pPr>
      <w:jc w:val="both"/>
    </w:pPr>
    <w:rPr>
      <w:rFonts w:eastAsia="ヒラギノ角ゴ Pro W3"/>
      <w:color w:val="000000"/>
      <w:lang w:eastAsia="en-US"/>
    </w:rPr>
  </w:style>
  <w:style w:type="paragraph" w:customStyle="1" w:styleId="Rubrik5A">
    <w:name w:val="Rubrik 5 A"/>
    <w:next w:val="Normal"/>
    <w:rsid w:val="0056244E"/>
    <w:pPr>
      <w:keepNext/>
      <w:jc w:val="both"/>
      <w:outlineLvl w:val="4"/>
    </w:pPr>
    <w:rPr>
      <w:rFonts w:ascii="Times New Roman Bold" w:eastAsia="ヒラギノ角ゴ Pro W3" w:hAnsi="Times New Roman Bold"/>
      <w:color w:val="E10000"/>
      <w:lang w:eastAsia="en-US"/>
    </w:rPr>
  </w:style>
  <w:style w:type="character" w:customStyle="1" w:styleId="Sidnummer1">
    <w:name w:val="Sidnummer1"/>
    <w:rsid w:val="0056244E"/>
    <w:rPr>
      <w:color w:val="000000"/>
      <w:sz w:val="20"/>
    </w:rPr>
  </w:style>
  <w:style w:type="character" w:styleId="Stark">
    <w:name w:val="Strong"/>
    <w:basedOn w:val="Standardstycketeckensnitt"/>
    <w:uiPriority w:val="22"/>
    <w:qFormat/>
    <w:locked/>
    <w:rsid w:val="00B332BF"/>
    <w:rPr>
      <w:b/>
      <w:bCs/>
    </w:rPr>
  </w:style>
  <w:style w:type="paragraph" w:styleId="Dokumentversikt">
    <w:name w:val="Document Map"/>
    <w:basedOn w:val="Normal"/>
    <w:semiHidden/>
    <w:locked/>
    <w:rsid w:val="006555BD"/>
    <w:pPr>
      <w:shd w:val="clear" w:color="auto" w:fill="000080"/>
    </w:pPr>
    <w:rPr>
      <w:rFonts w:ascii="Tahoma" w:hAnsi="Tahoma" w:cs="Tahoma"/>
      <w:szCs w:val="20"/>
    </w:rPr>
  </w:style>
  <w:style w:type="paragraph" w:customStyle="1" w:styleId="msolistparagraph0">
    <w:name w:val="msolistparagraph"/>
    <w:basedOn w:val="Normal"/>
    <w:rsid w:val="00E10050"/>
    <w:pPr>
      <w:ind w:left="720"/>
    </w:pPr>
    <w:rPr>
      <w:rFonts w:ascii="Calibri" w:eastAsia="Times New Roman" w:hAnsi="Calibri"/>
      <w:color w:val="auto"/>
      <w:sz w:val="22"/>
      <w:szCs w:val="22"/>
    </w:rPr>
  </w:style>
  <w:style w:type="character" w:styleId="Hyperlnk">
    <w:name w:val="Hyperlink"/>
    <w:basedOn w:val="Standardstycketeckensnitt"/>
    <w:locked/>
    <w:rsid w:val="00643F3A"/>
    <w:rPr>
      <w:color w:val="0000FF"/>
      <w:u w:val="single"/>
    </w:rPr>
  </w:style>
  <w:style w:type="paragraph" w:styleId="Ballongtext">
    <w:name w:val="Balloon Text"/>
    <w:basedOn w:val="Normal"/>
    <w:semiHidden/>
    <w:locked/>
    <w:rsid w:val="00070B9A"/>
    <w:rPr>
      <w:rFonts w:ascii="Tahoma" w:hAnsi="Tahoma" w:cs="Tahoma"/>
      <w:sz w:val="16"/>
      <w:szCs w:val="16"/>
    </w:rPr>
  </w:style>
  <w:style w:type="paragraph" w:styleId="Ingetavstnd">
    <w:name w:val="No Spacing"/>
    <w:uiPriority w:val="1"/>
    <w:qFormat/>
    <w:rsid w:val="005862AC"/>
    <w:rPr>
      <w:rFonts w:asciiTheme="minorHAnsi" w:eastAsiaTheme="minorHAnsi" w:hAnsiTheme="minorHAnsi" w:cstheme="minorBidi"/>
      <w:sz w:val="22"/>
      <w:szCs w:val="22"/>
      <w:lang w:eastAsia="en-US"/>
    </w:rPr>
  </w:style>
  <w:style w:type="paragraph" w:styleId="Liststycke">
    <w:name w:val="List Paragraph"/>
    <w:basedOn w:val="Normal"/>
    <w:uiPriority w:val="34"/>
    <w:qFormat/>
    <w:rsid w:val="002139F3"/>
    <w:pPr>
      <w:ind w:left="720"/>
      <w:contextualSpacing/>
    </w:pPr>
  </w:style>
  <w:style w:type="paragraph" w:customStyle="1" w:styleId="1Rapportenstitels1">
    <w:name w:val="_1_Rapportens titel – s. 1"/>
    <w:next w:val="Normal"/>
    <w:rsid w:val="009156EB"/>
    <w:pPr>
      <w:suppressAutoHyphens/>
      <w:spacing w:before="4400"/>
      <w:jc w:val="center"/>
    </w:pPr>
    <w:rPr>
      <w:rFonts w:ascii="Arial" w:hAnsi="Arial"/>
      <w:sz w:val="64"/>
      <w:szCs w:val="64"/>
    </w:rPr>
  </w:style>
  <w:style w:type="paragraph" w:customStyle="1" w:styleId="2Rapportenstitelunderrubriks1">
    <w:name w:val="_2_Rapportens titel – underrubrik – s. 1"/>
    <w:next w:val="Normal"/>
    <w:rsid w:val="009156EB"/>
    <w:pPr>
      <w:suppressAutoHyphens/>
      <w:spacing w:before="240"/>
      <w:jc w:val="center"/>
    </w:pPr>
    <w:rPr>
      <w:rFonts w:ascii="Arial" w:hAnsi="Arial"/>
      <w:sz w:val="36"/>
    </w:rPr>
  </w:style>
  <w:style w:type="paragraph" w:customStyle="1" w:styleId="Brdtextnormal">
    <w:name w:val="*Brödtext. normal"/>
    <w:next w:val="Normal"/>
    <w:link w:val="BrdtextnormalChar"/>
    <w:rsid w:val="009156EB"/>
  </w:style>
  <w:style w:type="character" w:customStyle="1" w:styleId="BrdtextnormalChar">
    <w:name w:val="*Brödtext. normal Char"/>
    <w:basedOn w:val="Standardstycketeckensnitt"/>
    <w:link w:val="Brdtextnormal"/>
    <w:rsid w:val="009156EB"/>
    <w:rPr>
      <w:sz w:val="24"/>
    </w:rPr>
  </w:style>
  <w:style w:type="character" w:customStyle="1" w:styleId="Rubrik3Char">
    <w:name w:val="Rubrik 3 Char"/>
    <w:basedOn w:val="Standardstycketeckensnitt"/>
    <w:link w:val="Rubrik3"/>
    <w:rsid w:val="004C5AEE"/>
    <w:rPr>
      <w:rFonts w:asciiTheme="majorHAnsi" w:eastAsiaTheme="majorEastAsia" w:hAnsiTheme="majorHAnsi" w:cstheme="majorBidi"/>
      <w:b/>
      <w:bCs/>
      <w:color w:val="4F81BD" w:themeColor="accent1"/>
      <w:lang w:eastAsia="en-US"/>
    </w:rPr>
  </w:style>
  <w:style w:type="character" w:customStyle="1" w:styleId="thread-subject">
    <w:name w:val="thread-subject"/>
    <w:basedOn w:val="Standardstycketeckensnitt"/>
    <w:rsid w:val="004C5AEE"/>
  </w:style>
  <w:style w:type="character" w:customStyle="1" w:styleId="lozengfy">
    <w:name w:val="lozengfy"/>
    <w:basedOn w:val="Standardstycketeckensnitt"/>
    <w:rsid w:val="000B2821"/>
  </w:style>
  <w:style w:type="paragraph" w:styleId="Sidhuvud">
    <w:name w:val="header"/>
    <w:basedOn w:val="Normal"/>
    <w:link w:val="SidhuvudChar"/>
    <w:rsid w:val="00350985"/>
    <w:pPr>
      <w:tabs>
        <w:tab w:val="center" w:pos="4536"/>
        <w:tab w:val="right" w:pos="9072"/>
      </w:tabs>
    </w:pPr>
  </w:style>
  <w:style w:type="character" w:customStyle="1" w:styleId="SidhuvudChar">
    <w:name w:val="Sidhuvud Char"/>
    <w:basedOn w:val="Standardstycketeckensnitt"/>
    <w:link w:val="Sidhuvud"/>
    <w:rsid w:val="00350985"/>
    <w:rPr>
      <w:rFonts w:eastAsia="ヒラギノ角ゴ Pro W3"/>
      <w:color w:val="000000"/>
      <w:lang w:eastAsia="en-US"/>
    </w:rPr>
  </w:style>
  <w:style w:type="paragraph" w:styleId="Sidfot">
    <w:name w:val="footer"/>
    <w:basedOn w:val="Normal"/>
    <w:link w:val="SidfotChar"/>
    <w:rsid w:val="00350985"/>
    <w:pPr>
      <w:tabs>
        <w:tab w:val="center" w:pos="4536"/>
        <w:tab w:val="right" w:pos="9072"/>
      </w:tabs>
    </w:pPr>
  </w:style>
  <w:style w:type="character" w:customStyle="1" w:styleId="SidfotChar">
    <w:name w:val="Sidfot Char"/>
    <w:basedOn w:val="Standardstycketeckensnitt"/>
    <w:link w:val="Sidfot"/>
    <w:rsid w:val="00350985"/>
    <w:rPr>
      <w:rFonts w:eastAsia="ヒラギノ角ゴ Pro W3"/>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4101">
      <w:bodyDiv w:val="1"/>
      <w:marLeft w:val="0"/>
      <w:marRight w:val="0"/>
      <w:marTop w:val="0"/>
      <w:marBottom w:val="0"/>
      <w:divBdr>
        <w:top w:val="none" w:sz="0" w:space="0" w:color="auto"/>
        <w:left w:val="none" w:sz="0" w:space="0" w:color="auto"/>
        <w:bottom w:val="none" w:sz="0" w:space="0" w:color="auto"/>
        <w:right w:val="none" w:sz="0" w:space="0" w:color="auto"/>
      </w:divBdr>
    </w:div>
    <w:div w:id="110519662">
      <w:bodyDiv w:val="1"/>
      <w:marLeft w:val="0"/>
      <w:marRight w:val="0"/>
      <w:marTop w:val="0"/>
      <w:marBottom w:val="0"/>
      <w:divBdr>
        <w:top w:val="none" w:sz="0" w:space="0" w:color="auto"/>
        <w:left w:val="none" w:sz="0" w:space="0" w:color="auto"/>
        <w:bottom w:val="none" w:sz="0" w:space="0" w:color="auto"/>
        <w:right w:val="none" w:sz="0" w:space="0" w:color="auto"/>
      </w:divBdr>
    </w:div>
    <w:div w:id="146438442">
      <w:bodyDiv w:val="1"/>
      <w:marLeft w:val="0"/>
      <w:marRight w:val="0"/>
      <w:marTop w:val="0"/>
      <w:marBottom w:val="0"/>
      <w:divBdr>
        <w:top w:val="none" w:sz="0" w:space="0" w:color="auto"/>
        <w:left w:val="none" w:sz="0" w:space="0" w:color="auto"/>
        <w:bottom w:val="none" w:sz="0" w:space="0" w:color="auto"/>
        <w:right w:val="none" w:sz="0" w:space="0" w:color="auto"/>
      </w:divBdr>
    </w:div>
    <w:div w:id="179055479">
      <w:bodyDiv w:val="1"/>
      <w:marLeft w:val="0"/>
      <w:marRight w:val="0"/>
      <w:marTop w:val="0"/>
      <w:marBottom w:val="0"/>
      <w:divBdr>
        <w:top w:val="none" w:sz="0" w:space="0" w:color="auto"/>
        <w:left w:val="none" w:sz="0" w:space="0" w:color="auto"/>
        <w:bottom w:val="none" w:sz="0" w:space="0" w:color="auto"/>
        <w:right w:val="none" w:sz="0" w:space="0" w:color="auto"/>
      </w:divBdr>
    </w:div>
    <w:div w:id="262344929">
      <w:bodyDiv w:val="1"/>
      <w:marLeft w:val="0"/>
      <w:marRight w:val="0"/>
      <w:marTop w:val="0"/>
      <w:marBottom w:val="0"/>
      <w:divBdr>
        <w:top w:val="none" w:sz="0" w:space="0" w:color="auto"/>
        <w:left w:val="none" w:sz="0" w:space="0" w:color="auto"/>
        <w:bottom w:val="none" w:sz="0" w:space="0" w:color="auto"/>
        <w:right w:val="none" w:sz="0" w:space="0" w:color="auto"/>
      </w:divBdr>
      <w:divsChild>
        <w:div w:id="1602030256">
          <w:marLeft w:val="0"/>
          <w:marRight w:val="0"/>
          <w:marTop w:val="0"/>
          <w:marBottom w:val="0"/>
          <w:divBdr>
            <w:top w:val="none" w:sz="0" w:space="0" w:color="auto"/>
            <w:left w:val="none" w:sz="0" w:space="0" w:color="auto"/>
            <w:bottom w:val="none" w:sz="0" w:space="0" w:color="auto"/>
            <w:right w:val="none" w:sz="0" w:space="0" w:color="auto"/>
          </w:divBdr>
        </w:div>
        <w:div w:id="2096509415">
          <w:marLeft w:val="0"/>
          <w:marRight w:val="0"/>
          <w:marTop w:val="0"/>
          <w:marBottom w:val="0"/>
          <w:divBdr>
            <w:top w:val="none" w:sz="0" w:space="0" w:color="auto"/>
            <w:left w:val="none" w:sz="0" w:space="0" w:color="auto"/>
            <w:bottom w:val="none" w:sz="0" w:space="0" w:color="auto"/>
            <w:right w:val="none" w:sz="0" w:space="0" w:color="auto"/>
          </w:divBdr>
        </w:div>
      </w:divsChild>
    </w:div>
    <w:div w:id="308634468">
      <w:bodyDiv w:val="1"/>
      <w:marLeft w:val="0"/>
      <w:marRight w:val="0"/>
      <w:marTop w:val="0"/>
      <w:marBottom w:val="0"/>
      <w:divBdr>
        <w:top w:val="none" w:sz="0" w:space="0" w:color="auto"/>
        <w:left w:val="none" w:sz="0" w:space="0" w:color="auto"/>
        <w:bottom w:val="none" w:sz="0" w:space="0" w:color="auto"/>
        <w:right w:val="none" w:sz="0" w:space="0" w:color="auto"/>
      </w:divBdr>
    </w:div>
    <w:div w:id="520053802">
      <w:bodyDiv w:val="1"/>
      <w:marLeft w:val="0"/>
      <w:marRight w:val="0"/>
      <w:marTop w:val="0"/>
      <w:marBottom w:val="0"/>
      <w:divBdr>
        <w:top w:val="none" w:sz="0" w:space="0" w:color="auto"/>
        <w:left w:val="none" w:sz="0" w:space="0" w:color="auto"/>
        <w:bottom w:val="none" w:sz="0" w:space="0" w:color="auto"/>
        <w:right w:val="none" w:sz="0" w:space="0" w:color="auto"/>
      </w:divBdr>
    </w:div>
    <w:div w:id="527304963">
      <w:bodyDiv w:val="1"/>
      <w:marLeft w:val="0"/>
      <w:marRight w:val="0"/>
      <w:marTop w:val="0"/>
      <w:marBottom w:val="0"/>
      <w:divBdr>
        <w:top w:val="none" w:sz="0" w:space="0" w:color="auto"/>
        <w:left w:val="none" w:sz="0" w:space="0" w:color="auto"/>
        <w:bottom w:val="none" w:sz="0" w:space="0" w:color="auto"/>
        <w:right w:val="none" w:sz="0" w:space="0" w:color="auto"/>
      </w:divBdr>
    </w:div>
    <w:div w:id="909344276">
      <w:bodyDiv w:val="1"/>
      <w:marLeft w:val="0"/>
      <w:marRight w:val="0"/>
      <w:marTop w:val="0"/>
      <w:marBottom w:val="0"/>
      <w:divBdr>
        <w:top w:val="none" w:sz="0" w:space="0" w:color="auto"/>
        <w:left w:val="none" w:sz="0" w:space="0" w:color="auto"/>
        <w:bottom w:val="none" w:sz="0" w:space="0" w:color="auto"/>
        <w:right w:val="none" w:sz="0" w:space="0" w:color="auto"/>
      </w:divBdr>
    </w:div>
    <w:div w:id="1047024176">
      <w:bodyDiv w:val="1"/>
      <w:marLeft w:val="0"/>
      <w:marRight w:val="0"/>
      <w:marTop w:val="0"/>
      <w:marBottom w:val="0"/>
      <w:divBdr>
        <w:top w:val="none" w:sz="0" w:space="0" w:color="auto"/>
        <w:left w:val="none" w:sz="0" w:space="0" w:color="auto"/>
        <w:bottom w:val="none" w:sz="0" w:space="0" w:color="auto"/>
        <w:right w:val="none" w:sz="0" w:space="0" w:color="auto"/>
      </w:divBdr>
      <w:divsChild>
        <w:div w:id="1873954729">
          <w:marLeft w:val="0"/>
          <w:marRight w:val="0"/>
          <w:marTop w:val="0"/>
          <w:marBottom w:val="0"/>
          <w:divBdr>
            <w:top w:val="none" w:sz="0" w:space="0" w:color="auto"/>
            <w:left w:val="none" w:sz="0" w:space="0" w:color="auto"/>
            <w:bottom w:val="none" w:sz="0" w:space="0" w:color="auto"/>
            <w:right w:val="none" w:sz="0" w:space="0" w:color="auto"/>
          </w:divBdr>
        </w:div>
        <w:div w:id="2135175261">
          <w:marLeft w:val="0"/>
          <w:marRight w:val="0"/>
          <w:marTop w:val="0"/>
          <w:marBottom w:val="0"/>
          <w:divBdr>
            <w:top w:val="none" w:sz="0" w:space="0" w:color="auto"/>
            <w:left w:val="none" w:sz="0" w:space="0" w:color="auto"/>
            <w:bottom w:val="none" w:sz="0" w:space="0" w:color="auto"/>
            <w:right w:val="none" w:sz="0" w:space="0" w:color="auto"/>
          </w:divBdr>
        </w:div>
      </w:divsChild>
    </w:div>
    <w:div w:id="1169520801">
      <w:bodyDiv w:val="1"/>
      <w:marLeft w:val="0"/>
      <w:marRight w:val="0"/>
      <w:marTop w:val="0"/>
      <w:marBottom w:val="0"/>
      <w:divBdr>
        <w:top w:val="none" w:sz="0" w:space="0" w:color="auto"/>
        <w:left w:val="none" w:sz="0" w:space="0" w:color="auto"/>
        <w:bottom w:val="none" w:sz="0" w:space="0" w:color="auto"/>
        <w:right w:val="none" w:sz="0" w:space="0" w:color="auto"/>
      </w:divBdr>
    </w:div>
    <w:div w:id="1253050898">
      <w:bodyDiv w:val="1"/>
      <w:marLeft w:val="0"/>
      <w:marRight w:val="0"/>
      <w:marTop w:val="0"/>
      <w:marBottom w:val="0"/>
      <w:divBdr>
        <w:top w:val="none" w:sz="0" w:space="0" w:color="auto"/>
        <w:left w:val="none" w:sz="0" w:space="0" w:color="auto"/>
        <w:bottom w:val="none" w:sz="0" w:space="0" w:color="auto"/>
        <w:right w:val="none" w:sz="0" w:space="0" w:color="auto"/>
      </w:divBdr>
    </w:div>
    <w:div w:id="1271739230">
      <w:bodyDiv w:val="1"/>
      <w:marLeft w:val="0"/>
      <w:marRight w:val="0"/>
      <w:marTop w:val="0"/>
      <w:marBottom w:val="0"/>
      <w:divBdr>
        <w:top w:val="none" w:sz="0" w:space="0" w:color="auto"/>
        <w:left w:val="none" w:sz="0" w:space="0" w:color="auto"/>
        <w:bottom w:val="none" w:sz="0" w:space="0" w:color="auto"/>
        <w:right w:val="none" w:sz="0" w:space="0" w:color="auto"/>
      </w:divBdr>
    </w:div>
    <w:div w:id="1426926532">
      <w:bodyDiv w:val="1"/>
      <w:marLeft w:val="0"/>
      <w:marRight w:val="0"/>
      <w:marTop w:val="0"/>
      <w:marBottom w:val="0"/>
      <w:divBdr>
        <w:top w:val="none" w:sz="0" w:space="0" w:color="auto"/>
        <w:left w:val="none" w:sz="0" w:space="0" w:color="auto"/>
        <w:bottom w:val="none" w:sz="0" w:space="0" w:color="auto"/>
        <w:right w:val="none" w:sz="0" w:space="0" w:color="auto"/>
      </w:divBdr>
    </w:div>
    <w:div w:id="1432748250">
      <w:bodyDiv w:val="1"/>
      <w:marLeft w:val="0"/>
      <w:marRight w:val="0"/>
      <w:marTop w:val="0"/>
      <w:marBottom w:val="0"/>
      <w:divBdr>
        <w:top w:val="none" w:sz="0" w:space="0" w:color="auto"/>
        <w:left w:val="none" w:sz="0" w:space="0" w:color="auto"/>
        <w:bottom w:val="none" w:sz="0" w:space="0" w:color="auto"/>
        <w:right w:val="none" w:sz="0" w:space="0" w:color="auto"/>
      </w:divBdr>
    </w:div>
    <w:div w:id="1561330890">
      <w:bodyDiv w:val="1"/>
      <w:marLeft w:val="0"/>
      <w:marRight w:val="0"/>
      <w:marTop w:val="0"/>
      <w:marBottom w:val="0"/>
      <w:divBdr>
        <w:top w:val="none" w:sz="0" w:space="0" w:color="auto"/>
        <w:left w:val="none" w:sz="0" w:space="0" w:color="auto"/>
        <w:bottom w:val="none" w:sz="0" w:space="0" w:color="auto"/>
        <w:right w:val="none" w:sz="0" w:space="0" w:color="auto"/>
      </w:divBdr>
    </w:div>
    <w:div w:id="1623926460">
      <w:bodyDiv w:val="1"/>
      <w:marLeft w:val="0"/>
      <w:marRight w:val="0"/>
      <w:marTop w:val="0"/>
      <w:marBottom w:val="0"/>
      <w:divBdr>
        <w:top w:val="none" w:sz="0" w:space="0" w:color="auto"/>
        <w:left w:val="none" w:sz="0" w:space="0" w:color="auto"/>
        <w:bottom w:val="none" w:sz="0" w:space="0" w:color="auto"/>
        <w:right w:val="none" w:sz="0" w:space="0" w:color="auto"/>
      </w:divBdr>
    </w:div>
    <w:div w:id="1633248958">
      <w:bodyDiv w:val="1"/>
      <w:marLeft w:val="0"/>
      <w:marRight w:val="0"/>
      <w:marTop w:val="0"/>
      <w:marBottom w:val="0"/>
      <w:divBdr>
        <w:top w:val="none" w:sz="0" w:space="0" w:color="auto"/>
        <w:left w:val="none" w:sz="0" w:space="0" w:color="auto"/>
        <w:bottom w:val="none" w:sz="0" w:space="0" w:color="auto"/>
        <w:right w:val="none" w:sz="0" w:space="0" w:color="auto"/>
      </w:divBdr>
    </w:div>
    <w:div w:id="1674262116">
      <w:bodyDiv w:val="1"/>
      <w:marLeft w:val="0"/>
      <w:marRight w:val="0"/>
      <w:marTop w:val="0"/>
      <w:marBottom w:val="0"/>
      <w:divBdr>
        <w:top w:val="none" w:sz="0" w:space="0" w:color="auto"/>
        <w:left w:val="none" w:sz="0" w:space="0" w:color="auto"/>
        <w:bottom w:val="none" w:sz="0" w:space="0" w:color="auto"/>
        <w:right w:val="none" w:sz="0" w:space="0" w:color="auto"/>
      </w:divBdr>
    </w:div>
    <w:div w:id="1694650695">
      <w:bodyDiv w:val="1"/>
      <w:marLeft w:val="0"/>
      <w:marRight w:val="0"/>
      <w:marTop w:val="0"/>
      <w:marBottom w:val="0"/>
      <w:divBdr>
        <w:top w:val="none" w:sz="0" w:space="0" w:color="auto"/>
        <w:left w:val="none" w:sz="0" w:space="0" w:color="auto"/>
        <w:bottom w:val="none" w:sz="0" w:space="0" w:color="auto"/>
        <w:right w:val="none" w:sz="0" w:space="0" w:color="auto"/>
      </w:divBdr>
    </w:div>
    <w:div w:id="1953828094">
      <w:bodyDiv w:val="1"/>
      <w:marLeft w:val="0"/>
      <w:marRight w:val="0"/>
      <w:marTop w:val="0"/>
      <w:marBottom w:val="0"/>
      <w:divBdr>
        <w:top w:val="none" w:sz="0" w:space="0" w:color="auto"/>
        <w:left w:val="none" w:sz="0" w:space="0" w:color="auto"/>
        <w:bottom w:val="none" w:sz="0" w:space="0" w:color="auto"/>
        <w:right w:val="none" w:sz="0" w:space="0" w:color="auto"/>
      </w:divBdr>
    </w:div>
    <w:div w:id="2010134485">
      <w:bodyDiv w:val="1"/>
      <w:marLeft w:val="0"/>
      <w:marRight w:val="0"/>
      <w:marTop w:val="0"/>
      <w:marBottom w:val="0"/>
      <w:divBdr>
        <w:top w:val="none" w:sz="0" w:space="0" w:color="auto"/>
        <w:left w:val="none" w:sz="0" w:space="0" w:color="auto"/>
        <w:bottom w:val="none" w:sz="0" w:space="0" w:color="auto"/>
        <w:right w:val="none" w:sz="0" w:space="0" w:color="auto"/>
      </w:divBdr>
    </w:div>
    <w:div w:id="2125076875">
      <w:bodyDiv w:val="1"/>
      <w:marLeft w:val="0"/>
      <w:marRight w:val="0"/>
      <w:marTop w:val="0"/>
      <w:marBottom w:val="0"/>
      <w:divBdr>
        <w:top w:val="none" w:sz="0" w:space="0" w:color="auto"/>
        <w:left w:val="none" w:sz="0" w:space="0" w:color="auto"/>
        <w:bottom w:val="none" w:sz="0" w:space="0" w:color="auto"/>
        <w:right w:val="none" w:sz="0" w:space="0" w:color="auto"/>
      </w:divBdr>
      <w:divsChild>
        <w:div w:id="4404224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1974</Words>
  <Characters>10464</Characters>
  <Application>Microsoft Office Word</Application>
  <DocSecurity>0</DocSecurity>
  <Lines>87</Lines>
  <Paragraphs>24</Paragraphs>
  <ScaleCrop>false</ScaleCrop>
  <HeadingPairs>
    <vt:vector size="2" baseType="variant">
      <vt:variant>
        <vt:lpstr>Rubrik</vt:lpstr>
      </vt:variant>
      <vt:variant>
        <vt:i4>1</vt:i4>
      </vt:variant>
    </vt:vector>
  </HeadingPairs>
  <TitlesOfParts>
    <vt:vector size="1" baseType="lpstr">
      <vt:lpstr>FÖRENINGEN FÖR MEDICINSK MIKROBIOLOGI</vt:lpstr>
    </vt:vector>
  </TitlesOfParts>
  <Company>Landstinget i Jönköpings län</Company>
  <LinksUpToDate>false</LinksUpToDate>
  <CharactersWithSpaces>12414</CharactersWithSpaces>
  <SharedDoc>false</SharedDoc>
  <HLinks>
    <vt:vector size="30" baseType="variant">
      <vt:variant>
        <vt:i4>6684786</vt:i4>
      </vt:variant>
      <vt:variant>
        <vt:i4>12</vt:i4>
      </vt:variant>
      <vt:variant>
        <vt:i4>0</vt:i4>
      </vt:variant>
      <vt:variant>
        <vt:i4>5</vt:i4>
      </vt:variant>
      <vt:variant>
        <vt:lpwstr>http://www.mikrobiologi.net/member/userprofile.php?id=2646</vt:lpwstr>
      </vt:variant>
      <vt:variant>
        <vt:lpwstr/>
      </vt:variant>
      <vt:variant>
        <vt:i4>6291571</vt:i4>
      </vt:variant>
      <vt:variant>
        <vt:i4>9</vt:i4>
      </vt:variant>
      <vt:variant>
        <vt:i4>0</vt:i4>
      </vt:variant>
      <vt:variant>
        <vt:i4>5</vt:i4>
      </vt:variant>
      <vt:variant>
        <vt:lpwstr>http://www.mikrobiologi.net/member/userprofile.php?id=2650</vt:lpwstr>
      </vt:variant>
      <vt:variant>
        <vt:lpwstr/>
      </vt:variant>
      <vt:variant>
        <vt:i4>6619250</vt:i4>
      </vt:variant>
      <vt:variant>
        <vt:i4>6</vt:i4>
      </vt:variant>
      <vt:variant>
        <vt:i4>0</vt:i4>
      </vt:variant>
      <vt:variant>
        <vt:i4>5</vt:i4>
      </vt:variant>
      <vt:variant>
        <vt:lpwstr>http://www.mikrobiologi.net/member/userprofile.php?id=2645</vt:lpwstr>
      </vt:variant>
      <vt:variant>
        <vt:lpwstr/>
      </vt:variant>
      <vt:variant>
        <vt:i4>6422642</vt:i4>
      </vt:variant>
      <vt:variant>
        <vt:i4>3</vt:i4>
      </vt:variant>
      <vt:variant>
        <vt:i4>0</vt:i4>
      </vt:variant>
      <vt:variant>
        <vt:i4>5</vt:i4>
      </vt:variant>
      <vt:variant>
        <vt:lpwstr>http://www.mikrobiologi.net/member/userprofile.php?id=2642</vt:lpwstr>
      </vt:variant>
      <vt:variant>
        <vt:lpwstr/>
      </vt:variant>
      <vt:variant>
        <vt:i4>6422645</vt:i4>
      </vt:variant>
      <vt:variant>
        <vt:i4>0</vt:i4>
      </vt:variant>
      <vt:variant>
        <vt:i4>0</vt:i4>
      </vt:variant>
      <vt:variant>
        <vt:i4>5</vt:i4>
      </vt:variant>
      <vt:variant>
        <vt:lpwstr>http://www.mikrobiologi.net/member/userprofile.php?id=2632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FÖRENINGEN FÖR MEDICINSK MIKROBIOLOGI</dc:title>
  <dc:creator>Akademiska Sjukhuset</dc:creator>
  <cp:lastModifiedBy>Serrander Lena</cp:lastModifiedBy>
  <cp:revision>2</cp:revision>
  <cp:lastPrinted>2012-11-27T13:10:00Z</cp:lastPrinted>
  <dcterms:created xsi:type="dcterms:W3CDTF">2013-12-06T09:50:00Z</dcterms:created>
  <dcterms:modified xsi:type="dcterms:W3CDTF">2013-12-06T09:50:00Z</dcterms:modified>
</cp:coreProperties>
</file>