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1B" w:rsidRDefault="0097601B" w:rsidP="0097601B">
      <w:r>
        <w:t>Till SLS sektioner, delegationer och kommittéer</w:t>
      </w:r>
    </w:p>
    <w:p w:rsidR="0097601B" w:rsidRDefault="0097601B" w:rsidP="0097601B">
      <w:r>
        <w:t>Hej!</w:t>
      </w:r>
    </w:p>
    <w:p w:rsidR="0097601B" w:rsidRDefault="0097601B" w:rsidP="0097601B">
      <w:r>
        <w:t xml:space="preserve">SLS fick igår denna remiss från regeringskansliet. Vi har fått tre dagar på oss att svara. SLS avser tillstyrka remissen. Om ni har synpunkter skicka dem </w:t>
      </w:r>
      <w:r>
        <w:rPr>
          <w:b/>
          <w:bCs/>
        </w:rPr>
        <w:t xml:space="preserve">senast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14 i morgon torsdag den 16 april</w:t>
      </w:r>
      <w:r>
        <w:t xml:space="preserve"> till </w:t>
      </w:r>
      <w:hyperlink r:id="rId4" w:history="1">
        <w:r>
          <w:rPr>
            <w:rStyle w:val="Hyperlnk"/>
          </w:rPr>
          <w:t>susann.asplund@sls.se</w:t>
        </w:r>
      </w:hyperlink>
      <w:r>
        <w:t xml:space="preserve"> </w:t>
      </w:r>
    </w:p>
    <w:p w:rsidR="0097601B" w:rsidRDefault="0097601B" w:rsidP="0097601B"/>
    <w:p w:rsidR="0097601B" w:rsidRDefault="0097601B" w:rsidP="0097601B">
      <w:pPr>
        <w:rPr>
          <w:b/>
          <w:bCs/>
        </w:rPr>
      </w:pPr>
      <w:bookmarkStart w:id="0" w:name="_GoBack"/>
      <w:r>
        <w:rPr>
          <w:b/>
          <w:bCs/>
        </w:rPr>
        <w:t>Arbetsskador till följd av smittsamma sjukdomar</w:t>
      </w:r>
    </w:p>
    <w:bookmarkEnd w:id="0"/>
    <w:p w:rsidR="0097601B" w:rsidRDefault="0097601B" w:rsidP="0097601B">
      <w:r>
        <w:t>Med hänsyn till spridningen av covid-19 och situationen i vård och omsorg bör covid-19 läggas till i förteckningen över smittsamma sjukdomar i bilagan till förordningen om arbets-skadeförsäkring och statligt personskadeskydd, (FASP). Ändringen bör träda i kraft så snart som möjligt, vilket bedöms vara den 25 april 2020. Ändringen bör tillämpas i fråga om skador som har inträffat den 1 februari 2020 eller senare.</w:t>
      </w:r>
    </w:p>
    <w:p w:rsidR="0097601B" w:rsidRDefault="0097601B" w:rsidP="0097601B"/>
    <w:p w:rsidR="0097601B" w:rsidRDefault="0097601B" w:rsidP="0097601B">
      <w:r>
        <w:t>Med vänlig hälsning</w:t>
      </w:r>
    </w:p>
    <w:p w:rsidR="0097601B" w:rsidRDefault="0097601B" w:rsidP="0097601B"/>
    <w:p w:rsidR="0097601B" w:rsidRDefault="0097601B" w:rsidP="0097601B">
      <w:pPr>
        <w:rPr>
          <w:rFonts w:ascii="Arial" w:hAnsi="Arial" w:cs="Arial"/>
          <w:b/>
          <w:bCs/>
          <w:color w:val="E2007A"/>
          <w:sz w:val="20"/>
          <w:szCs w:val="20"/>
          <w:lang w:eastAsia="sv-SE"/>
        </w:rPr>
      </w:pPr>
      <w:r>
        <w:rPr>
          <w:rFonts w:ascii="Arial" w:hAnsi="Arial" w:cs="Arial"/>
          <w:b/>
          <w:bCs/>
          <w:color w:val="E2007A"/>
          <w:sz w:val="20"/>
          <w:szCs w:val="20"/>
          <w:lang w:eastAsia="sv-SE"/>
        </w:rPr>
        <w:t>SUSANN ASPLUND JOHANSSON</w:t>
      </w:r>
    </w:p>
    <w:p w:rsidR="0097601B" w:rsidRDefault="0097601B" w:rsidP="0097601B">
      <w:pPr>
        <w:rPr>
          <w:rFonts w:ascii="Arial" w:hAnsi="Arial" w:cs="Arial"/>
          <w:color w:val="000000"/>
          <w:sz w:val="20"/>
          <w:szCs w:val="20"/>
          <w:lang w:eastAsia="sv-SE"/>
        </w:rPr>
      </w:pPr>
      <w:r>
        <w:rPr>
          <w:rFonts w:ascii="Arial" w:hAnsi="Arial" w:cs="Arial"/>
          <w:color w:val="000000"/>
          <w:sz w:val="20"/>
          <w:szCs w:val="20"/>
          <w:lang w:eastAsia="sv-SE"/>
        </w:rPr>
        <w:t>Organisationssekreterare</w:t>
      </w:r>
    </w:p>
    <w:p w:rsidR="0097601B" w:rsidRDefault="0097601B" w:rsidP="0097601B">
      <w:pPr>
        <w:rPr>
          <w:rFonts w:ascii="Arial" w:hAnsi="Arial" w:cs="Arial"/>
          <w:b/>
          <w:bCs/>
          <w:color w:val="E2007A"/>
          <w:sz w:val="20"/>
          <w:szCs w:val="20"/>
          <w:lang w:eastAsia="sv-SE"/>
        </w:rPr>
      </w:pPr>
      <w:r>
        <w:rPr>
          <w:rFonts w:ascii="Arial" w:hAnsi="Arial" w:cs="Arial"/>
          <w:b/>
          <w:bCs/>
          <w:color w:val="CC0066"/>
          <w:sz w:val="20"/>
          <w:szCs w:val="20"/>
          <w:lang w:eastAsia="sv-SE"/>
        </w:rPr>
        <w:br/>
      </w:r>
      <w:r>
        <w:rPr>
          <w:rFonts w:ascii="Arial" w:hAnsi="Arial" w:cs="Arial"/>
          <w:b/>
          <w:bCs/>
          <w:color w:val="E2007A"/>
          <w:sz w:val="20"/>
          <w:szCs w:val="20"/>
          <w:lang w:eastAsia="sv-SE"/>
        </w:rPr>
        <w:t>SVENSKA LÄKARESÄLLSKAPET</w:t>
      </w:r>
    </w:p>
    <w:p w:rsidR="0097601B" w:rsidRDefault="0097601B" w:rsidP="0097601B">
      <w:pPr>
        <w:rPr>
          <w:rFonts w:ascii="Arial" w:hAnsi="Arial" w:cs="Arial"/>
          <w:sz w:val="20"/>
          <w:szCs w:val="20"/>
          <w:lang w:eastAsia="sv-SE"/>
        </w:rPr>
      </w:pPr>
      <w:r>
        <w:rPr>
          <w:rFonts w:ascii="Arial" w:hAnsi="Arial" w:cs="Arial"/>
          <w:b/>
          <w:bCs/>
          <w:color w:val="E2007A"/>
          <w:sz w:val="20"/>
          <w:szCs w:val="20"/>
          <w:lang w:eastAsia="sv-SE"/>
        </w:rPr>
        <w:t xml:space="preserve">TFN </w:t>
      </w:r>
      <w:r>
        <w:rPr>
          <w:rFonts w:ascii="Arial" w:hAnsi="Arial" w:cs="Arial"/>
          <w:color w:val="000000"/>
          <w:sz w:val="20"/>
          <w:szCs w:val="20"/>
          <w:lang w:eastAsia="sv-SE"/>
        </w:rPr>
        <w:t>08- 440 88 92</w:t>
      </w:r>
      <w:r>
        <w:rPr>
          <w:rFonts w:ascii="Arial" w:hAnsi="Arial" w:cs="Arial"/>
          <w:sz w:val="20"/>
          <w:szCs w:val="20"/>
          <w:lang w:eastAsia="sv-SE"/>
        </w:rPr>
        <w:br/>
      </w:r>
      <w:r>
        <w:rPr>
          <w:rFonts w:ascii="Arial" w:hAnsi="Arial" w:cs="Arial"/>
          <w:b/>
          <w:bCs/>
          <w:color w:val="E2007A"/>
          <w:sz w:val="20"/>
          <w:szCs w:val="20"/>
          <w:lang w:eastAsia="sv-SE"/>
        </w:rPr>
        <w:t>ADRESS</w:t>
      </w:r>
      <w:r>
        <w:rPr>
          <w:rFonts w:ascii="Arial" w:hAnsi="Arial" w:cs="Arial"/>
          <w:color w:val="E2007A"/>
          <w:sz w:val="20"/>
          <w:szCs w:val="20"/>
          <w:lang w:eastAsia="sv-S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Klara Östra Kyrkogata 10, 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  <w:t>Box 738, 101 35 Stockholm</w:t>
      </w:r>
    </w:p>
    <w:p w:rsidR="007D4719" w:rsidRDefault="007D4719"/>
    <w:sectPr w:rsidR="007D4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1B"/>
    <w:rsid w:val="007D4719"/>
    <w:rsid w:val="0097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FA869-792B-45FB-A6C4-8EFC7944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01B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760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n.asplund@sl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3D5B8EA9</Template>
  <TotalTime>1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Janson Håkan MSC klin mikrobio Växjö</dc:creator>
  <cp:keywords/>
  <dc:description/>
  <cp:lastModifiedBy>Janson Håkan MSC klin mikrobio Växjö</cp:lastModifiedBy>
  <cp:revision>1</cp:revision>
  <dcterms:created xsi:type="dcterms:W3CDTF">2020-04-17T09:59:00Z</dcterms:created>
  <dcterms:modified xsi:type="dcterms:W3CDTF">2020-04-17T10:00:00Z</dcterms:modified>
</cp:coreProperties>
</file>